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0BF0" w:rsidRDefault="00810BF0" w:rsidP="00C8614A">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C8614A" w:rsidRPr="00C8614A" w:rsidRDefault="00C8614A" w:rsidP="00C8614A">
      <w:pPr>
        <w:shd w:val="clear" w:color="auto" w:fill="FFFFFF"/>
        <w:spacing w:after="0" w:line="240" w:lineRule="auto"/>
        <w:jc w:val="both"/>
        <w:rPr>
          <w:rFonts w:ascii="Calibri" w:eastAsia="Times New Roman" w:hAnsi="Calibri" w:cs="Times New Roman"/>
          <w:color w:val="000000"/>
          <w:sz w:val="20"/>
          <w:szCs w:val="20"/>
          <w:lang w:eastAsia="ru-RU"/>
        </w:rPr>
      </w:pPr>
      <w:r w:rsidRPr="00C8614A">
        <w:rPr>
          <w:rFonts w:ascii="Times New Roman" w:eastAsia="Times New Roman" w:hAnsi="Times New Roman" w:cs="Times New Roman"/>
          <w:color w:val="000000"/>
          <w:sz w:val="28"/>
          <w:szCs w:val="28"/>
          <w:lang w:eastAsia="ru-RU"/>
        </w:rPr>
        <w:t xml:space="preserve">                   </w:t>
      </w:r>
      <w:r w:rsidR="00F75E8E">
        <w:rPr>
          <w:rFonts w:ascii="Times New Roman" w:eastAsia="Times New Roman" w:hAnsi="Times New Roman" w:cs="Times New Roman"/>
          <w:color w:val="000000"/>
          <w:sz w:val="28"/>
          <w:szCs w:val="28"/>
          <w:lang w:eastAsia="ru-RU"/>
        </w:rPr>
        <w:t xml:space="preserve">                    </w:t>
      </w:r>
      <w:r w:rsidR="00152F5E">
        <w:rPr>
          <w:rFonts w:ascii="Times New Roman" w:eastAsia="Times New Roman" w:hAnsi="Times New Roman" w:cs="Times New Roman"/>
          <w:color w:val="000000"/>
          <w:sz w:val="28"/>
          <w:szCs w:val="28"/>
          <w:lang w:eastAsia="ru-RU"/>
        </w:rPr>
        <w:t xml:space="preserve">      </w:t>
      </w:r>
    </w:p>
    <w:p w:rsidR="00137EE9" w:rsidRDefault="00152F5E" w:rsidP="000D05C4">
      <w:pPr>
        <w:shd w:val="clear" w:color="auto" w:fill="FFFFFF"/>
        <w:spacing w:after="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color w:val="FFFFFF"/>
          <w:sz w:val="28"/>
          <w:szCs w:val="28"/>
          <w:lang w:eastAsia="ru-RU"/>
        </w:rPr>
        <w:t xml:space="preserve">                                             </w:t>
      </w:r>
      <w:r w:rsidR="00C8614A" w:rsidRPr="00B208C1">
        <w:rPr>
          <w:rFonts w:ascii="Times New Roman" w:eastAsia="Times New Roman" w:hAnsi="Times New Roman" w:cs="Times New Roman"/>
          <w:b/>
          <w:bCs/>
          <w:color w:val="000000"/>
          <w:sz w:val="28"/>
          <w:szCs w:val="28"/>
          <w:lang w:eastAsia="ru-RU"/>
        </w:rPr>
        <w:t>ПОЯСНИТЕЛЬНАЯ ЗАПИСКА</w:t>
      </w:r>
    </w:p>
    <w:p w:rsidR="00B27584" w:rsidRDefault="00B27584" w:rsidP="000D05C4">
      <w:pPr>
        <w:shd w:val="clear" w:color="auto" w:fill="FFFFFF"/>
        <w:spacing w:after="0" w:line="240" w:lineRule="auto"/>
        <w:rPr>
          <w:rFonts w:ascii="Times New Roman" w:eastAsia="Times New Roman" w:hAnsi="Times New Roman" w:cs="Times New Roman"/>
          <w:b/>
          <w:bCs/>
          <w:color w:val="000000"/>
          <w:sz w:val="28"/>
          <w:szCs w:val="28"/>
          <w:lang w:eastAsia="ru-RU"/>
        </w:rPr>
      </w:pPr>
    </w:p>
    <w:p w:rsidR="00B27584" w:rsidRPr="000D05C4" w:rsidRDefault="00B27584" w:rsidP="000D05C4">
      <w:pPr>
        <w:shd w:val="clear" w:color="auto" w:fill="FFFFFF"/>
        <w:spacing w:after="0" w:line="240" w:lineRule="auto"/>
        <w:rPr>
          <w:rFonts w:ascii="Times New Roman" w:eastAsia="Times New Roman" w:hAnsi="Times New Roman" w:cs="Times New Roman"/>
          <w:color w:val="000000"/>
          <w:sz w:val="28"/>
          <w:szCs w:val="28"/>
          <w:lang w:eastAsia="ru-RU"/>
        </w:rPr>
      </w:pPr>
    </w:p>
    <w:p w:rsidR="00802FA8" w:rsidRPr="00B27584" w:rsidRDefault="005A1C55" w:rsidP="00B27584">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137EE9" w:rsidRPr="004A41AF">
        <w:rPr>
          <w:rFonts w:ascii="Times New Roman" w:eastAsia="Times New Roman" w:hAnsi="Times New Roman" w:cs="Times New Roman"/>
          <w:color w:val="000000"/>
          <w:sz w:val="24"/>
          <w:szCs w:val="24"/>
          <w:lang w:eastAsia="ru-RU"/>
        </w:rPr>
        <w:t xml:space="preserve">Рабочая программа по </w:t>
      </w:r>
      <w:r w:rsidR="00137EE9">
        <w:rPr>
          <w:rFonts w:ascii="Times New Roman" w:eastAsia="Times New Roman" w:hAnsi="Times New Roman" w:cs="Times New Roman"/>
          <w:color w:val="000000"/>
          <w:sz w:val="24"/>
          <w:szCs w:val="24"/>
          <w:lang w:eastAsia="ru-RU"/>
        </w:rPr>
        <w:t xml:space="preserve">учебному </w:t>
      </w:r>
      <w:r w:rsidR="00CD715B">
        <w:rPr>
          <w:rFonts w:ascii="Times New Roman" w:eastAsia="Times New Roman" w:hAnsi="Times New Roman" w:cs="Times New Roman"/>
          <w:color w:val="000000"/>
          <w:sz w:val="24"/>
          <w:szCs w:val="24"/>
          <w:lang w:eastAsia="ru-RU"/>
        </w:rPr>
        <w:t xml:space="preserve">предмету «Музыка» для 6 - </w:t>
      </w:r>
      <w:r w:rsidR="00137EE9" w:rsidRPr="004A41AF">
        <w:rPr>
          <w:rFonts w:ascii="Times New Roman" w:eastAsia="Times New Roman" w:hAnsi="Times New Roman" w:cs="Times New Roman"/>
          <w:color w:val="000000"/>
          <w:sz w:val="24"/>
          <w:szCs w:val="24"/>
          <w:lang w:eastAsia="ru-RU"/>
        </w:rPr>
        <w:t>8 классов</w:t>
      </w:r>
      <w:r w:rsidR="00137EE9">
        <w:rPr>
          <w:rFonts w:ascii="Times New Roman" w:eastAsia="Times New Roman" w:hAnsi="Times New Roman" w:cs="Times New Roman"/>
          <w:color w:val="000000"/>
          <w:sz w:val="24"/>
          <w:szCs w:val="24"/>
          <w:lang w:eastAsia="ru-RU"/>
        </w:rPr>
        <w:t>,</w:t>
      </w:r>
      <w:r w:rsidR="00137EE9" w:rsidRPr="004A41AF">
        <w:rPr>
          <w:rFonts w:ascii="Times New Roman" w:eastAsia="Times New Roman" w:hAnsi="Times New Roman" w:cs="Times New Roman"/>
          <w:color w:val="000000"/>
          <w:sz w:val="24"/>
          <w:szCs w:val="24"/>
          <w:lang w:eastAsia="ru-RU"/>
        </w:rPr>
        <w:t xml:space="preserve"> составлена в соответствии с требованиями Федерального государственного образовательного стандарт</w:t>
      </w:r>
      <w:r w:rsidR="00137EE9">
        <w:rPr>
          <w:rFonts w:ascii="Times New Roman" w:eastAsia="Times New Roman" w:hAnsi="Times New Roman" w:cs="Times New Roman"/>
          <w:color w:val="000000"/>
          <w:sz w:val="24"/>
          <w:szCs w:val="24"/>
          <w:lang w:eastAsia="ru-RU"/>
        </w:rPr>
        <w:t>а о</w:t>
      </w:r>
      <w:r w:rsidR="00A409B5">
        <w:rPr>
          <w:rFonts w:ascii="Times New Roman" w:eastAsia="Times New Roman" w:hAnsi="Times New Roman" w:cs="Times New Roman"/>
          <w:color w:val="000000"/>
          <w:sz w:val="24"/>
          <w:szCs w:val="24"/>
          <w:lang w:eastAsia="ru-RU"/>
        </w:rPr>
        <w:t xml:space="preserve">сновного общего образования на </w:t>
      </w:r>
      <w:r w:rsidR="00137EE9">
        <w:rPr>
          <w:rFonts w:ascii="Times New Roman" w:eastAsia="Times New Roman" w:hAnsi="Times New Roman" w:cs="Times New Roman"/>
          <w:color w:val="000000"/>
          <w:sz w:val="24"/>
          <w:szCs w:val="24"/>
          <w:lang w:eastAsia="ru-RU"/>
        </w:rPr>
        <w:t xml:space="preserve">основе </w:t>
      </w:r>
      <w:r w:rsidR="00137EE9" w:rsidRPr="004A41AF">
        <w:rPr>
          <w:rFonts w:ascii="Times New Roman" w:eastAsia="Times New Roman" w:hAnsi="Times New Roman" w:cs="Times New Roman"/>
          <w:color w:val="000000"/>
          <w:sz w:val="24"/>
          <w:szCs w:val="24"/>
          <w:lang w:eastAsia="ru-RU"/>
        </w:rPr>
        <w:t>Примерной</w:t>
      </w:r>
      <w:r w:rsidR="00137EE9">
        <w:rPr>
          <w:rFonts w:ascii="Times New Roman" w:eastAsia="Times New Roman" w:hAnsi="Times New Roman" w:cs="Times New Roman"/>
          <w:color w:val="000000"/>
          <w:sz w:val="24"/>
          <w:szCs w:val="24"/>
          <w:lang w:eastAsia="ru-RU"/>
        </w:rPr>
        <w:t xml:space="preserve"> основной образовательной</w:t>
      </w:r>
      <w:r w:rsidR="00137EE9" w:rsidRPr="004A41AF">
        <w:rPr>
          <w:rFonts w:ascii="Times New Roman" w:eastAsia="Times New Roman" w:hAnsi="Times New Roman" w:cs="Times New Roman"/>
          <w:color w:val="000000"/>
          <w:sz w:val="24"/>
          <w:szCs w:val="24"/>
          <w:lang w:eastAsia="ru-RU"/>
        </w:rPr>
        <w:t xml:space="preserve"> </w:t>
      </w:r>
      <w:r w:rsidR="00137EE9" w:rsidRPr="004A41AF">
        <w:rPr>
          <w:rFonts w:ascii="Times New Roman" w:hAnsi="Times New Roman" w:cs="Times New Roman"/>
          <w:sz w:val="24"/>
          <w:szCs w:val="24"/>
        </w:rPr>
        <w:t>программы</w:t>
      </w:r>
      <w:r w:rsidR="00137EE9">
        <w:rPr>
          <w:rFonts w:ascii="Times New Roman" w:hAnsi="Times New Roman" w:cs="Times New Roman"/>
          <w:sz w:val="24"/>
          <w:szCs w:val="24"/>
        </w:rPr>
        <w:t xml:space="preserve"> основного</w:t>
      </w:r>
      <w:r w:rsidR="00137EE9" w:rsidRPr="00802FA8">
        <w:rPr>
          <w:rFonts w:ascii="Times New Roman" w:hAnsi="Times New Roman" w:cs="Times New Roman"/>
          <w:sz w:val="24"/>
          <w:szCs w:val="24"/>
        </w:rPr>
        <w:t xml:space="preserve"> общего образования</w:t>
      </w:r>
      <w:r w:rsidR="00A409B5">
        <w:rPr>
          <w:rFonts w:ascii="Times New Roman" w:hAnsi="Times New Roman" w:cs="Times New Roman"/>
          <w:sz w:val="24"/>
          <w:szCs w:val="24"/>
        </w:rPr>
        <w:t xml:space="preserve">, с учетом примерной </w:t>
      </w:r>
      <w:r w:rsidR="00137EE9" w:rsidRPr="004A41AF">
        <w:rPr>
          <w:rFonts w:ascii="Times New Roman" w:hAnsi="Times New Roman" w:cs="Times New Roman"/>
          <w:sz w:val="24"/>
          <w:szCs w:val="24"/>
        </w:rPr>
        <w:t>про</w:t>
      </w:r>
      <w:r w:rsidR="00137EE9" w:rsidRPr="004A41AF">
        <w:rPr>
          <w:rFonts w:ascii="Times New Roman" w:hAnsi="Times New Roman" w:cs="Times New Roman"/>
          <w:sz w:val="24"/>
          <w:szCs w:val="24"/>
        </w:rPr>
        <w:softHyphen/>
        <w:t>граммы</w:t>
      </w:r>
      <w:r w:rsidR="00A409B5" w:rsidRPr="00A409B5">
        <w:rPr>
          <w:rFonts w:ascii="Times New Roman" w:hAnsi="Times New Roman" w:cs="Times New Roman"/>
          <w:sz w:val="24"/>
          <w:szCs w:val="24"/>
        </w:rPr>
        <w:t xml:space="preserve"> </w:t>
      </w:r>
      <w:r w:rsidR="00A409B5">
        <w:rPr>
          <w:rFonts w:ascii="Times New Roman" w:hAnsi="Times New Roman" w:cs="Times New Roman"/>
          <w:sz w:val="24"/>
          <w:szCs w:val="24"/>
        </w:rPr>
        <w:t>по музыке</w:t>
      </w:r>
      <w:r>
        <w:rPr>
          <w:rFonts w:ascii="Times New Roman" w:hAnsi="Times New Roman" w:cs="Times New Roman"/>
          <w:sz w:val="24"/>
          <w:szCs w:val="24"/>
        </w:rPr>
        <w:t xml:space="preserve"> </w:t>
      </w:r>
      <w:r w:rsidR="00137EE9" w:rsidRPr="00802FA8">
        <w:rPr>
          <w:rFonts w:ascii="Times New Roman" w:hAnsi="Times New Roman" w:cs="Times New Roman"/>
          <w:sz w:val="24"/>
          <w:szCs w:val="24"/>
        </w:rPr>
        <w:t xml:space="preserve">Г. П. </w:t>
      </w:r>
      <w:proofErr w:type="gramStart"/>
      <w:r w:rsidR="00137EE9" w:rsidRPr="00802FA8">
        <w:rPr>
          <w:rFonts w:ascii="Times New Roman" w:hAnsi="Times New Roman" w:cs="Times New Roman"/>
          <w:sz w:val="24"/>
          <w:szCs w:val="24"/>
        </w:rPr>
        <w:t>Сергеевой</w:t>
      </w:r>
      <w:r w:rsidR="000D05C4">
        <w:rPr>
          <w:rFonts w:ascii="Times New Roman" w:hAnsi="Times New Roman" w:cs="Times New Roman"/>
          <w:sz w:val="24"/>
          <w:szCs w:val="24"/>
        </w:rPr>
        <w:t>,</w:t>
      </w:r>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w:t>
      </w:r>
      <w:r w:rsidR="00B27584">
        <w:rPr>
          <w:rFonts w:ascii="Times New Roman" w:hAnsi="Times New Roman" w:cs="Times New Roman"/>
          <w:sz w:val="24"/>
          <w:szCs w:val="24"/>
        </w:rPr>
        <w:t xml:space="preserve"> </w:t>
      </w:r>
      <w:r w:rsidR="00137EE9" w:rsidRPr="00802FA8">
        <w:rPr>
          <w:rFonts w:ascii="Times New Roman" w:hAnsi="Times New Roman" w:cs="Times New Roman"/>
          <w:sz w:val="24"/>
          <w:szCs w:val="24"/>
        </w:rPr>
        <w:t xml:space="preserve">Е. Д. Критской, </w:t>
      </w:r>
      <w:r w:rsidRPr="004A41AF">
        <w:rPr>
          <w:rFonts w:ascii="Times New Roman" w:hAnsi="Times New Roman" w:cs="Times New Roman"/>
          <w:sz w:val="24"/>
          <w:szCs w:val="24"/>
        </w:rPr>
        <w:t>«Музыка. 5-8</w:t>
      </w:r>
      <w:r w:rsidRPr="00802FA8">
        <w:rPr>
          <w:rFonts w:ascii="Times New Roman" w:hAnsi="Times New Roman" w:cs="Times New Roman"/>
          <w:sz w:val="24"/>
          <w:szCs w:val="24"/>
        </w:rPr>
        <w:t xml:space="preserve"> классы»</w:t>
      </w:r>
      <w:r w:rsidR="000D05C4">
        <w:rPr>
          <w:rFonts w:ascii="Times New Roman" w:hAnsi="Times New Roman" w:cs="Times New Roman"/>
          <w:sz w:val="24"/>
          <w:szCs w:val="24"/>
        </w:rPr>
        <w:t xml:space="preserve">                                                                     </w:t>
      </w:r>
    </w:p>
    <w:p w:rsidR="00152F5E" w:rsidRPr="004A41AF" w:rsidRDefault="00152F5E" w:rsidP="00152F5E">
      <w:pPr>
        <w:shd w:val="clear" w:color="auto" w:fill="FFFFFF"/>
        <w:spacing w:after="150" w:line="240" w:lineRule="auto"/>
        <w:rPr>
          <w:rFonts w:ascii="Times New Roman" w:eastAsia="Times New Roman" w:hAnsi="Times New Roman" w:cs="Times New Roman"/>
          <w:color w:val="000000"/>
          <w:sz w:val="24"/>
          <w:szCs w:val="24"/>
          <w:lang w:eastAsia="ru-RU"/>
        </w:rPr>
      </w:pPr>
      <w:r w:rsidRPr="004A41AF">
        <w:rPr>
          <w:rFonts w:ascii="Times New Roman" w:eastAsia="Times New Roman" w:hAnsi="Times New Roman" w:cs="Times New Roman"/>
          <w:color w:val="000000"/>
          <w:sz w:val="24"/>
          <w:szCs w:val="24"/>
          <w:lang w:eastAsia="ru-RU"/>
        </w:rPr>
        <w:t>Цель программы – развитие музыкальной культуры школьников как неотъемлемой части духовной культуры.</w:t>
      </w:r>
    </w:p>
    <w:p w:rsidR="00152F5E" w:rsidRPr="004A41AF" w:rsidRDefault="00152F5E" w:rsidP="00152F5E">
      <w:pPr>
        <w:shd w:val="clear" w:color="auto" w:fill="FFFFFF"/>
        <w:spacing w:after="150" w:line="240" w:lineRule="auto"/>
        <w:rPr>
          <w:rFonts w:ascii="Times New Roman" w:eastAsia="Times New Roman" w:hAnsi="Times New Roman" w:cs="Times New Roman"/>
          <w:color w:val="000000"/>
          <w:sz w:val="24"/>
          <w:szCs w:val="24"/>
          <w:lang w:eastAsia="ru-RU"/>
        </w:rPr>
      </w:pPr>
      <w:r w:rsidRPr="004A41AF">
        <w:rPr>
          <w:rFonts w:ascii="Times New Roman" w:eastAsia="Times New Roman" w:hAnsi="Times New Roman" w:cs="Times New Roman"/>
          <w:color w:val="000000"/>
          <w:sz w:val="24"/>
          <w:szCs w:val="24"/>
          <w:lang w:eastAsia="ru-RU"/>
        </w:rPr>
        <w:t>Задачи: - развитие музыкальности; музыкального слуха, певческого голоса, музыкальной памяти, способности к сопереживанию; образного и ассоциативного мышления, творческого воображения;</w:t>
      </w:r>
    </w:p>
    <w:p w:rsidR="00152F5E" w:rsidRPr="004A41AF" w:rsidRDefault="00152F5E" w:rsidP="00152F5E">
      <w:pPr>
        <w:shd w:val="clear" w:color="auto" w:fill="FFFFFF"/>
        <w:spacing w:after="150" w:line="240" w:lineRule="auto"/>
        <w:rPr>
          <w:rFonts w:ascii="Times New Roman" w:eastAsia="Times New Roman" w:hAnsi="Times New Roman" w:cs="Times New Roman"/>
          <w:color w:val="000000"/>
          <w:sz w:val="24"/>
          <w:szCs w:val="24"/>
          <w:lang w:eastAsia="ru-RU"/>
        </w:rPr>
      </w:pPr>
      <w:r w:rsidRPr="004A41AF">
        <w:rPr>
          <w:rFonts w:ascii="Times New Roman" w:eastAsia="Times New Roman" w:hAnsi="Times New Roman" w:cs="Times New Roman"/>
          <w:color w:val="000000"/>
          <w:sz w:val="24"/>
          <w:szCs w:val="24"/>
          <w:lang w:eastAsia="ru-RU"/>
        </w:rPr>
        <w:t>- освоение музыки и знаний о музыке, ее интонационно-образной природе, жанровом и стилевом многообразии, особенностях музыкального языка; музыкальном фольклоре, классическом наследии и современном творчестве отечественных и зарубежных композиторов; о воздействии музыки на человека; о ее взаимосвязи с другими видами искусства и жизнью;</w:t>
      </w:r>
    </w:p>
    <w:p w:rsidR="00152F5E" w:rsidRPr="004A41AF" w:rsidRDefault="00152F5E" w:rsidP="00152F5E">
      <w:pPr>
        <w:shd w:val="clear" w:color="auto" w:fill="FFFFFF"/>
        <w:spacing w:after="150" w:line="240" w:lineRule="auto"/>
        <w:rPr>
          <w:rFonts w:ascii="Times New Roman" w:eastAsia="Times New Roman" w:hAnsi="Times New Roman" w:cs="Times New Roman"/>
          <w:color w:val="000000"/>
          <w:sz w:val="24"/>
          <w:szCs w:val="24"/>
          <w:lang w:eastAsia="ru-RU"/>
        </w:rPr>
      </w:pPr>
      <w:r w:rsidRPr="004A41AF">
        <w:rPr>
          <w:rFonts w:ascii="Times New Roman" w:eastAsia="Times New Roman" w:hAnsi="Times New Roman" w:cs="Times New Roman"/>
          <w:color w:val="000000"/>
          <w:sz w:val="24"/>
          <w:szCs w:val="24"/>
          <w:lang w:eastAsia="ru-RU"/>
        </w:rPr>
        <w:t>- овладение практическими умениями и навыками в различных видах музыкально-творческой деятельности: слушании музыки, пении (в том числе с ориентацией на нотную запись), инструментальном музицировании, музыкально-пластическом движении, импровизации, драматизации исполняемых произведений;</w:t>
      </w:r>
    </w:p>
    <w:p w:rsidR="00A57621" w:rsidRPr="005D5E67" w:rsidRDefault="00152F5E" w:rsidP="005D5E67">
      <w:pPr>
        <w:shd w:val="clear" w:color="auto" w:fill="FFFFFF"/>
        <w:spacing w:after="150" w:line="240" w:lineRule="auto"/>
        <w:rPr>
          <w:rFonts w:ascii="Times New Roman" w:eastAsia="Times New Roman" w:hAnsi="Times New Roman" w:cs="Times New Roman"/>
          <w:color w:val="000000"/>
          <w:sz w:val="24"/>
          <w:szCs w:val="24"/>
          <w:lang w:eastAsia="ru-RU"/>
        </w:rPr>
      </w:pPr>
      <w:r w:rsidRPr="004A41AF">
        <w:rPr>
          <w:rFonts w:ascii="Times New Roman" w:eastAsia="Times New Roman" w:hAnsi="Times New Roman" w:cs="Times New Roman"/>
          <w:color w:val="000000"/>
          <w:sz w:val="24"/>
          <w:szCs w:val="24"/>
          <w:lang w:eastAsia="ru-RU"/>
        </w:rPr>
        <w:t xml:space="preserve">- воспитание эмоционально-ценностного отношения к музыке; устойчивого интереса к музыке, музыкальному искусству своего народа и других народов мира; музыкального вкуса учащихся; потребности к самостоятельному общению с высокохудожественной музыкой и музыкальному самообразованию; </w:t>
      </w:r>
      <w:proofErr w:type="spellStart"/>
      <w:r w:rsidRPr="004A41AF">
        <w:rPr>
          <w:rFonts w:ascii="Times New Roman" w:eastAsia="Times New Roman" w:hAnsi="Times New Roman" w:cs="Times New Roman"/>
          <w:color w:val="000000"/>
          <w:sz w:val="24"/>
          <w:szCs w:val="24"/>
          <w:lang w:eastAsia="ru-RU"/>
        </w:rPr>
        <w:t>слушательской</w:t>
      </w:r>
      <w:proofErr w:type="spellEnd"/>
      <w:r w:rsidRPr="004A41AF">
        <w:rPr>
          <w:rFonts w:ascii="Times New Roman" w:eastAsia="Times New Roman" w:hAnsi="Times New Roman" w:cs="Times New Roman"/>
          <w:color w:val="000000"/>
          <w:sz w:val="24"/>
          <w:szCs w:val="24"/>
          <w:lang w:eastAsia="ru-RU"/>
        </w:rPr>
        <w:t xml:space="preserve"> и исп</w:t>
      </w:r>
      <w:r w:rsidR="002F49D9">
        <w:rPr>
          <w:rFonts w:ascii="Times New Roman" w:eastAsia="Times New Roman" w:hAnsi="Times New Roman" w:cs="Times New Roman"/>
          <w:color w:val="000000"/>
          <w:sz w:val="24"/>
          <w:szCs w:val="24"/>
          <w:lang w:eastAsia="ru-RU"/>
        </w:rPr>
        <w:t>олнительской культуры учащихся.</w:t>
      </w:r>
    </w:p>
    <w:p w:rsidR="00B27584" w:rsidRDefault="00B27584" w:rsidP="00C8614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27584" w:rsidRDefault="00B27584" w:rsidP="00C8614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C8614A" w:rsidRPr="004A41AF" w:rsidRDefault="00C8614A" w:rsidP="00C8614A">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4A41AF">
        <w:rPr>
          <w:rFonts w:ascii="Times New Roman" w:eastAsia="Times New Roman" w:hAnsi="Times New Roman" w:cs="Times New Roman"/>
          <w:b/>
          <w:bCs/>
          <w:color w:val="000000"/>
          <w:sz w:val="24"/>
          <w:szCs w:val="24"/>
          <w:lang w:eastAsia="ru-RU"/>
        </w:rPr>
        <w:t>ОБЩ</w:t>
      </w:r>
      <w:r w:rsidR="00DD6ED7" w:rsidRPr="004A41AF">
        <w:rPr>
          <w:rFonts w:ascii="Times New Roman" w:eastAsia="Times New Roman" w:hAnsi="Times New Roman" w:cs="Times New Roman"/>
          <w:b/>
          <w:bCs/>
          <w:color w:val="000000"/>
          <w:sz w:val="24"/>
          <w:szCs w:val="24"/>
          <w:lang w:eastAsia="ru-RU"/>
        </w:rPr>
        <w:t>АЯ ХАРАКТЕРИСТИКА УЧЕБНОГО ПРЕДМЕТА</w:t>
      </w:r>
    </w:p>
    <w:p w:rsidR="00C8614A"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4A41AF">
        <w:rPr>
          <w:rFonts w:ascii="Times New Roman" w:eastAsia="Times New Roman" w:hAnsi="Times New Roman" w:cs="Times New Roman"/>
          <w:color w:val="000000"/>
          <w:sz w:val="24"/>
          <w:szCs w:val="24"/>
          <w:lang w:eastAsia="ru-RU"/>
        </w:rPr>
        <w:t>Содержание программы базируется на нравственно-эстетическом, интонационно</w:t>
      </w:r>
      <w:r w:rsidRPr="0069391E">
        <w:rPr>
          <w:rFonts w:ascii="Times New Roman" w:eastAsia="Times New Roman" w:hAnsi="Times New Roman" w:cs="Times New Roman"/>
          <w:color w:val="000000"/>
          <w:sz w:val="24"/>
          <w:szCs w:val="24"/>
          <w:lang w:eastAsia="ru-RU"/>
        </w:rPr>
        <w:t>-образном, жанрово-стилевом постижении школьниками основных пластов музыкального искусства (фольклор, музыка религиозной традиции, золотой фонд классической музыки, сочинения современных композиторов) в их взаимодействии с произведениями других видов искусства.</w:t>
      </w:r>
    </w:p>
    <w:p w:rsidR="00C8614A"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В качестве приоритетных в данной программе выдвигаются следующие задачи и направления:</w:t>
      </w:r>
    </w:p>
    <w:p w:rsidR="00C8614A"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приобщение к музыке как эмоциональному, нравственно-эстетическому феномену, осознание через музыку жизненных явлений, овладение культурой отношения к миру, запечатлённому в произведениях</w:t>
      </w:r>
      <w:r w:rsidR="007B6851" w:rsidRPr="0069391E">
        <w:rPr>
          <w:rFonts w:ascii="Times New Roman" w:eastAsia="Times New Roman" w:hAnsi="Times New Roman" w:cs="Times New Roman"/>
          <w:color w:val="000000"/>
          <w:sz w:val="24"/>
          <w:szCs w:val="24"/>
          <w:lang w:eastAsia="ru-RU"/>
        </w:rPr>
        <w:t xml:space="preserve"> </w:t>
      </w:r>
      <w:r w:rsidRPr="0069391E">
        <w:rPr>
          <w:rFonts w:ascii="Times New Roman" w:eastAsia="Times New Roman" w:hAnsi="Times New Roman" w:cs="Times New Roman"/>
          <w:color w:val="000000"/>
          <w:sz w:val="24"/>
          <w:szCs w:val="24"/>
          <w:lang w:eastAsia="ru-RU"/>
        </w:rPr>
        <w:t>искусства, раскрывающих духовный опыт поколений;</w:t>
      </w:r>
    </w:p>
    <w:p w:rsidR="00B27584"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воспитание потребности в общении с музыкальным искусством своего народа и разных народов мира, классическим и современным музыкальным наследием; эмоционально-ценностного, заинтересованного отношения к искусству, стремления к музыкальному самообразованию;</w:t>
      </w:r>
      <w:r w:rsidR="005D5E67">
        <w:rPr>
          <w:rFonts w:ascii="Times New Roman" w:eastAsia="Times New Roman" w:hAnsi="Times New Roman" w:cs="Times New Roman"/>
          <w:color w:val="000000"/>
          <w:sz w:val="24"/>
          <w:szCs w:val="24"/>
          <w:lang w:eastAsia="ru-RU"/>
        </w:rPr>
        <w:t xml:space="preserve">                                                                                                                                                            </w:t>
      </w:r>
      <w:r w:rsidRPr="0069391E">
        <w:rPr>
          <w:rFonts w:ascii="Times New Roman" w:eastAsia="Times New Roman" w:hAnsi="Times New Roman" w:cs="Times New Roman"/>
          <w:color w:val="000000"/>
          <w:sz w:val="24"/>
          <w:szCs w:val="24"/>
          <w:lang w:eastAsia="ru-RU"/>
        </w:rPr>
        <w:t>— развитие общей музыкальности и эмоциональности, эмпатии и восприимчивости, интеллектуальной сферы и творческого потенциала, художественного вкуса, общих музыкальных способностей</w:t>
      </w:r>
      <w:r w:rsidR="00311B7B">
        <w:rPr>
          <w:rFonts w:ascii="Times New Roman" w:eastAsia="Times New Roman" w:hAnsi="Times New Roman" w:cs="Times New Roman"/>
          <w:color w:val="000000"/>
          <w:sz w:val="24"/>
          <w:szCs w:val="24"/>
          <w:lang w:eastAsia="ru-RU"/>
        </w:rPr>
        <w:t>;</w:t>
      </w:r>
    </w:p>
    <w:p w:rsidR="00C8614A"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освоение жанрового и стилевого многообразия музыкального искусства, специф</w:t>
      </w:r>
      <w:r w:rsidR="003B3A5E" w:rsidRPr="0069391E">
        <w:rPr>
          <w:rFonts w:ascii="Times New Roman" w:eastAsia="Times New Roman" w:hAnsi="Times New Roman" w:cs="Times New Roman"/>
          <w:color w:val="000000"/>
          <w:sz w:val="24"/>
          <w:szCs w:val="24"/>
          <w:lang w:eastAsia="ru-RU"/>
        </w:rPr>
        <w:t>ики его выразитель</w:t>
      </w:r>
      <w:r w:rsidRPr="0069391E">
        <w:rPr>
          <w:rFonts w:ascii="Times New Roman" w:eastAsia="Times New Roman" w:hAnsi="Times New Roman" w:cs="Times New Roman"/>
          <w:color w:val="000000"/>
          <w:sz w:val="24"/>
          <w:szCs w:val="24"/>
          <w:lang w:eastAsia="ru-RU"/>
        </w:rPr>
        <w:t>ных средств и музыкального языка, интонационно-образной природ</w:t>
      </w:r>
      <w:r w:rsidR="003B3A5E" w:rsidRPr="0069391E">
        <w:rPr>
          <w:rFonts w:ascii="Times New Roman" w:eastAsia="Times New Roman" w:hAnsi="Times New Roman" w:cs="Times New Roman"/>
          <w:color w:val="000000"/>
          <w:sz w:val="24"/>
          <w:szCs w:val="24"/>
          <w:lang w:eastAsia="ru-RU"/>
        </w:rPr>
        <w:t>ы и взаимосвязи с различными ви</w:t>
      </w:r>
      <w:r w:rsidRPr="0069391E">
        <w:rPr>
          <w:rFonts w:ascii="Times New Roman" w:eastAsia="Times New Roman" w:hAnsi="Times New Roman" w:cs="Times New Roman"/>
          <w:color w:val="000000"/>
          <w:sz w:val="24"/>
          <w:szCs w:val="24"/>
          <w:lang w:eastAsia="ru-RU"/>
        </w:rPr>
        <w:t>дами искусства и жизни;</w:t>
      </w:r>
    </w:p>
    <w:p w:rsidR="008C36B0"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lastRenderedPageBreak/>
        <w:t>— овладение художественно-практическими умениями и навыкам</w:t>
      </w:r>
      <w:r w:rsidR="003B3A5E" w:rsidRPr="0069391E">
        <w:rPr>
          <w:rFonts w:ascii="Times New Roman" w:eastAsia="Times New Roman" w:hAnsi="Times New Roman" w:cs="Times New Roman"/>
          <w:color w:val="000000"/>
          <w:sz w:val="24"/>
          <w:szCs w:val="24"/>
          <w:lang w:eastAsia="ru-RU"/>
        </w:rPr>
        <w:t>и</w:t>
      </w:r>
      <w:r w:rsidR="007B6851" w:rsidRPr="0069391E">
        <w:rPr>
          <w:rFonts w:ascii="Times New Roman" w:eastAsia="Times New Roman" w:hAnsi="Times New Roman" w:cs="Times New Roman"/>
          <w:color w:val="000000"/>
          <w:sz w:val="24"/>
          <w:szCs w:val="24"/>
          <w:lang w:eastAsia="ru-RU"/>
        </w:rPr>
        <w:t xml:space="preserve"> </w:t>
      </w:r>
      <w:r w:rsidR="003B3A5E" w:rsidRPr="0069391E">
        <w:rPr>
          <w:rFonts w:ascii="Times New Roman" w:eastAsia="Times New Roman" w:hAnsi="Times New Roman" w:cs="Times New Roman"/>
          <w:color w:val="000000"/>
          <w:sz w:val="24"/>
          <w:szCs w:val="24"/>
          <w:lang w:eastAsia="ru-RU"/>
        </w:rPr>
        <w:t>в разнообразных видах музыкаль</w:t>
      </w:r>
      <w:r w:rsidRPr="0069391E">
        <w:rPr>
          <w:rFonts w:ascii="Times New Roman" w:eastAsia="Times New Roman" w:hAnsi="Times New Roman" w:cs="Times New Roman"/>
          <w:color w:val="000000"/>
          <w:sz w:val="24"/>
          <w:szCs w:val="24"/>
          <w:lang w:eastAsia="ru-RU"/>
        </w:rPr>
        <w:t xml:space="preserve">но-творческой деятельности </w:t>
      </w:r>
    </w:p>
    <w:p w:rsidR="00C8614A"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Методологическими основаниями данной программы служат современные научные исследования, в которых отражается идея познания школьниками художественной картины мира и себя в этом мире. Приоритетным в программе, как и в программе начальной школы, является введение ребёнка в мир музыки через интонации, темы и образы отечественного музыкального искусства, произведения которого рассматриваются в постоянных связях и отношениях с произведениями мировой</w:t>
      </w:r>
      <w:r w:rsidR="007B6851" w:rsidRPr="0069391E">
        <w:rPr>
          <w:rFonts w:ascii="Times New Roman" w:eastAsia="Times New Roman" w:hAnsi="Times New Roman" w:cs="Times New Roman"/>
          <w:color w:val="000000"/>
          <w:sz w:val="24"/>
          <w:szCs w:val="24"/>
          <w:lang w:eastAsia="ru-RU"/>
        </w:rPr>
        <w:t xml:space="preserve"> </w:t>
      </w:r>
      <w:r w:rsidRPr="0069391E">
        <w:rPr>
          <w:rFonts w:ascii="Times New Roman" w:eastAsia="Times New Roman" w:hAnsi="Times New Roman" w:cs="Times New Roman"/>
          <w:color w:val="000000"/>
          <w:sz w:val="24"/>
          <w:szCs w:val="24"/>
          <w:lang w:eastAsia="ru-RU"/>
        </w:rPr>
        <w:t xml:space="preserve">Музыкальной культуры. </w:t>
      </w:r>
    </w:p>
    <w:p w:rsidR="00221BCF" w:rsidRPr="0069391E" w:rsidRDefault="00221BCF" w:rsidP="00C8614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C8614A" w:rsidRPr="0069391E" w:rsidRDefault="00C8614A" w:rsidP="00C8614A">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b/>
          <w:bCs/>
          <w:color w:val="000000"/>
          <w:sz w:val="24"/>
          <w:szCs w:val="24"/>
          <w:lang w:eastAsia="ru-RU"/>
        </w:rPr>
        <w:t>ЦЕННОСТНЫЕ ОРИ</w:t>
      </w:r>
      <w:r w:rsidR="00DD6ED7" w:rsidRPr="0069391E">
        <w:rPr>
          <w:rFonts w:ascii="Times New Roman" w:eastAsia="Times New Roman" w:hAnsi="Times New Roman" w:cs="Times New Roman"/>
          <w:b/>
          <w:bCs/>
          <w:color w:val="000000"/>
          <w:sz w:val="24"/>
          <w:szCs w:val="24"/>
          <w:lang w:eastAsia="ru-RU"/>
        </w:rPr>
        <w:t>ЕНТИРЫ СОДЕРЖАНИЯ УЧЕБНОГО ПРЕДМЕТА</w:t>
      </w:r>
    </w:p>
    <w:p w:rsidR="00C8614A"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Искусство, как и культура в целом, предстаёт перед школьниками как история развития человеческой памяти, величайшее нравственное значение которой, по словам академика Д. С. Лихачёва, «в преодолении времени». Отношение к памятникам любого из искусств (в том числе и музыкального искусства) — показатель культуры всего общества в целом и каждого человека в отдельности. Воспитание деятельной, творческой памяти — важнейшая задача музыкального образования в основной школе. Сохранение культурной среды, творческая жизнь в этой среде обеспечат привязанность к родным местам, социализацию учащихся. Предмет «Музыка» в основной школе предполагает обогащение сферы художественных интересов уча</w:t>
      </w:r>
      <w:r w:rsidR="00DE3B6B" w:rsidRPr="0069391E">
        <w:rPr>
          <w:rFonts w:ascii="Times New Roman" w:eastAsia="Times New Roman" w:hAnsi="Times New Roman" w:cs="Times New Roman"/>
          <w:color w:val="000000"/>
          <w:sz w:val="24"/>
          <w:szCs w:val="24"/>
          <w:lang w:eastAsia="ru-RU"/>
        </w:rPr>
        <w:t>щихся, разнообразие видов музы</w:t>
      </w:r>
      <w:r w:rsidRPr="0069391E">
        <w:rPr>
          <w:rFonts w:ascii="Times New Roman" w:eastAsia="Times New Roman" w:hAnsi="Times New Roman" w:cs="Times New Roman"/>
          <w:color w:val="000000"/>
          <w:sz w:val="24"/>
          <w:szCs w:val="24"/>
          <w:lang w:eastAsia="ru-RU"/>
        </w:rPr>
        <w:t>кально-творческой деятельности, активное включение элементов музыкального самообразования, обстоятельное знакомство с жанровым и стилевым многообразием классического и современного творчества отечественных и зарубежных композиторов. Постижение музыкального искусства на данном этапе приобретает в большей степени деятельностный ха</w:t>
      </w:r>
      <w:r w:rsidR="00BA0672" w:rsidRPr="0069391E">
        <w:rPr>
          <w:rFonts w:ascii="Times New Roman" w:eastAsia="Times New Roman" w:hAnsi="Times New Roman" w:cs="Times New Roman"/>
          <w:color w:val="000000"/>
          <w:sz w:val="24"/>
          <w:szCs w:val="24"/>
          <w:lang w:eastAsia="ru-RU"/>
        </w:rPr>
        <w:t>рактер и становится сферой выра</w:t>
      </w:r>
      <w:r w:rsidRPr="0069391E">
        <w:rPr>
          <w:rFonts w:ascii="Times New Roman" w:eastAsia="Times New Roman" w:hAnsi="Times New Roman" w:cs="Times New Roman"/>
          <w:color w:val="000000"/>
          <w:sz w:val="24"/>
          <w:szCs w:val="24"/>
          <w:lang w:eastAsia="ru-RU"/>
        </w:rPr>
        <w:t>жения личной творческой инициативы школьников, результатов художественного сотрудничества, музыкальных впечатлений и эстетических представлений об окружающе</w:t>
      </w:r>
      <w:r w:rsidR="00C434B6">
        <w:rPr>
          <w:rFonts w:ascii="Times New Roman" w:eastAsia="Times New Roman" w:hAnsi="Times New Roman" w:cs="Times New Roman"/>
          <w:color w:val="000000"/>
          <w:sz w:val="24"/>
          <w:szCs w:val="24"/>
          <w:lang w:eastAsia="ru-RU"/>
        </w:rPr>
        <w:t>м мире. Программа «Музыка» для 6</w:t>
      </w:r>
      <w:r w:rsidRPr="0069391E">
        <w:rPr>
          <w:rFonts w:ascii="Times New Roman" w:eastAsia="Times New Roman" w:hAnsi="Times New Roman" w:cs="Times New Roman"/>
          <w:color w:val="000000"/>
          <w:sz w:val="24"/>
          <w:szCs w:val="24"/>
          <w:lang w:eastAsia="ru-RU"/>
        </w:rPr>
        <w:t>—8 классов создана на основе преемственности с курсом начальной школы и ориентирована на систематизацию и углубление полученных знаний, расширение опыта музыкально-творческой деятельности, формирование устойчивого интереса к отечестве</w:t>
      </w:r>
      <w:r w:rsidR="00DE3B6B" w:rsidRPr="0069391E">
        <w:rPr>
          <w:rFonts w:ascii="Times New Roman" w:eastAsia="Times New Roman" w:hAnsi="Times New Roman" w:cs="Times New Roman"/>
          <w:color w:val="000000"/>
          <w:sz w:val="24"/>
          <w:szCs w:val="24"/>
          <w:lang w:eastAsia="ru-RU"/>
        </w:rPr>
        <w:t>нным и мировым культурным тради</w:t>
      </w:r>
      <w:r w:rsidRPr="0069391E">
        <w:rPr>
          <w:rFonts w:ascii="Times New Roman" w:eastAsia="Times New Roman" w:hAnsi="Times New Roman" w:cs="Times New Roman"/>
          <w:color w:val="000000"/>
          <w:sz w:val="24"/>
          <w:szCs w:val="24"/>
          <w:lang w:eastAsia="ru-RU"/>
        </w:rPr>
        <w:t>циям. Решение ключевых задач личностного и познавательного, социального и коммуникативного развития достигается благодаря целенаправленной организации и планомерному</w:t>
      </w:r>
    </w:p>
    <w:p w:rsidR="00C8614A"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формированию музыкальной учебной деятельности, форм сотрудничества и взаимодействия его участников в художественно-педагогическом процессе.</w:t>
      </w:r>
    </w:p>
    <w:p w:rsidR="00221BCF" w:rsidRPr="0069391E" w:rsidRDefault="00221BCF" w:rsidP="00C8614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C8614A" w:rsidRPr="0069391E" w:rsidRDefault="00C8614A" w:rsidP="00C8614A">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b/>
          <w:bCs/>
          <w:color w:val="000000"/>
          <w:sz w:val="24"/>
          <w:szCs w:val="24"/>
          <w:lang w:eastAsia="ru-RU"/>
        </w:rPr>
        <w:t>ЛИЧНОСТНЫЕ, МЕТАПРЕДМЕТНЫЕ И ПРЕДМЕТНЫЕ РЕЗУЛЬТАТЫ</w:t>
      </w:r>
    </w:p>
    <w:p w:rsidR="00C8614A" w:rsidRPr="0069391E" w:rsidRDefault="004D60F3" w:rsidP="00C8614A">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b/>
          <w:bCs/>
          <w:color w:val="000000"/>
          <w:sz w:val="24"/>
          <w:szCs w:val="24"/>
          <w:lang w:eastAsia="ru-RU"/>
        </w:rPr>
        <w:t>ОСВОЕНИЯ УЧЕБНОГО ПРЕДМЕТА</w:t>
      </w:r>
    </w:p>
    <w:p w:rsidR="00C8614A"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Изучение курса «Музыка» в основной школе обеспечивает достижение определённых результатов.</w:t>
      </w:r>
    </w:p>
    <w:p w:rsidR="005F72CB" w:rsidRPr="0069391E" w:rsidRDefault="005F72CB" w:rsidP="00C8614A">
      <w:pPr>
        <w:shd w:val="clear" w:color="auto" w:fill="FFFFFF"/>
        <w:spacing w:after="0" w:line="240" w:lineRule="auto"/>
        <w:rPr>
          <w:rFonts w:ascii="Times New Roman" w:eastAsia="Times New Roman" w:hAnsi="Times New Roman" w:cs="Times New Roman"/>
          <w:color w:val="000000"/>
          <w:sz w:val="24"/>
          <w:szCs w:val="24"/>
          <w:lang w:eastAsia="ru-RU"/>
        </w:rPr>
      </w:pPr>
    </w:p>
    <w:p w:rsidR="00C8614A"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b/>
          <w:color w:val="000000"/>
          <w:sz w:val="24"/>
          <w:szCs w:val="24"/>
          <w:lang w:eastAsia="ru-RU"/>
        </w:rPr>
        <w:t>Личностные результаты</w:t>
      </w:r>
      <w:r w:rsidRPr="0069391E">
        <w:rPr>
          <w:rFonts w:ascii="Times New Roman" w:eastAsia="Times New Roman" w:hAnsi="Times New Roman" w:cs="Times New Roman"/>
          <w:color w:val="000000"/>
          <w:sz w:val="24"/>
          <w:szCs w:val="24"/>
          <w:lang w:eastAsia="ru-RU"/>
        </w:rPr>
        <w:t> отражаются в индивидуальных качествах учащихся, которые они должны приобрести в процессе освоения учебного предмета «Музыка»:</w:t>
      </w:r>
    </w:p>
    <w:p w:rsidR="00C8614A"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чувство гордости за свою Родину, российский народ и историю России, осознание своей этнической и национальной принадлежности;</w:t>
      </w:r>
    </w:p>
    <w:p w:rsidR="00C8614A"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знание культуры своего народа, своего края, основ культурного</w:t>
      </w:r>
      <w:r w:rsidR="001B182E" w:rsidRPr="0069391E">
        <w:rPr>
          <w:rFonts w:ascii="Times New Roman" w:eastAsia="Times New Roman" w:hAnsi="Times New Roman" w:cs="Times New Roman"/>
          <w:color w:val="000000"/>
          <w:sz w:val="24"/>
          <w:szCs w:val="24"/>
          <w:lang w:eastAsia="ru-RU"/>
        </w:rPr>
        <w:t xml:space="preserve"> наследия народов России и чело</w:t>
      </w:r>
      <w:r w:rsidRPr="0069391E">
        <w:rPr>
          <w:rFonts w:ascii="Times New Roman" w:eastAsia="Times New Roman" w:hAnsi="Times New Roman" w:cs="Times New Roman"/>
          <w:color w:val="000000"/>
          <w:sz w:val="24"/>
          <w:szCs w:val="24"/>
          <w:lang w:eastAsia="ru-RU"/>
        </w:rPr>
        <w:t>вечества; усвоение традиционных ценностей многонационального российского общества;</w:t>
      </w:r>
    </w:p>
    <w:p w:rsidR="00C8614A"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целостный, социально ориентированный взгляд на мир в его органичном единстве и разнообразии природы, народов, культур и религий;</w:t>
      </w:r>
    </w:p>
    <w:p w:rsidR="00C8614A"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ответственное отношение к учению, готовность и способность к саморазвитию и самообразованию на основе мотивации к обучению и познанию;</w:t>
      </w:r>
    </w:p>
    <w:p w:rsidR="00C8614A"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xml:space="preserve">— уважительное отношение к иному мнению, истории и культуре других народов; готовность и способность вести диалог с другими людьми и достигать в нём взаимопонимания; этические </w:t>
      </w:r>
      <w:r w:rsidRPr="0069391E">
        <w:rPr>
          <w:rFonts w:ascii="Times New Roman" w:eastAsia="Times New Roman" w:hAnsi="Times New Roman" w:cs="Times New Roman"/>
          <w:color w:val="000000"/>
          <w:sz w:val="24"/>
          <w:szCs w:val="24"/>
          <w:lang w:eastAsia="ru-RU"/>
        </w:rPr>
        <w:lastRenderedPageBreak/>
        <w:t>чувства доброжелательности и эмоционально-нравственной отзывчивости, понимание чувств других людей и сопереживание им;</w:t>
      </w:r>
    </w:p>
    <w:p w:rsidR="00C8614A"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компетентность в решении моральных проблем на основе личностного выбора, осознанное и ответственное отношение к собственным поступкам;</w:t>
      </w:r>
    </w:p>
    <w:p w:rsidR="00C8614A"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коммуникативная компетентность в общении и сотрудничестве со сверстниками, старшими и младшими в образовательной, общественно полезной, учебно-исследовательской, творческой и других видах деятельности;</w:t>
      </w:r>
    </w:p>
    <w:p w:rsidR="00C8614A"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участие в общественной жизни школы в пределах возрастных компетенций с учётом региональных и этнокультурных особенностей;</w:t>
      </w:r>
    </w:p>
    <w:p w:rsidR="00C8614A"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признание ценности жизни во всех её проявлениях и необходимости ответственного, бережного отношения к окружающей среде;</w:t>
      </w:r>
    </w:p>
    <w:p w:rsidR="00C8614A"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принятие ценности семейной жизни, уважительное и заботливое отношение к членам своей семьи;</w:t>
      </w:r>
    </w:p>
    <w:p w:rsidR="00C8614A"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эстетические потребности, ценности и чувства, эстетическое сознание как результат освоения художественного наследия народов России и мира, творческой деятельности музыкально-эстетического характера.</w:t>
      </w:r>
    </w:p>
    <w:p w:rsidR="001B182E" w:rsidRPr="0069391E" w:rsidRDefault="001B182E" w:rsidP="00C8614A">
      <w:pPr>
        <w:shd w:val="clear" w:color="auto" w:fill="FFFFFF"/>
        <w:spacing w:after="0" w:line="240" w:lineRule="auto"/>
        <w:rPr>
          <w:rFonts w:ascii="Times New Roman" w:eastAsia="Times New Roman" w:hAnsi="Times New Roman" w:cs="Times New Roman"/>
          <w:color w:val="000000"/>
          <w:sz w:val="24"/>
          <w:szCs w:val="24"/>
          <w:lang w:eastAsia="ru-RU"/>
        </w:rPr>
      </w:pPr>
    </w:p>
    <w:p w:rsidR="00C8614A"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b/>
          <w:color w:val="000000"/>
          <w:sz w:val="24"/>
          <w:szCs w:val="24"/>
          <w:lang w:eastAsia="ru-RU"/>
        </w:rPr>
        <w:t>Метапредметные результаты</w:t>
      </w:r>
      <w:r w:rsidRPr="0069391E">
        <w:rPr>
          <w:rFonts w:ascii="Times New Roman" w:eastAsia="Times New Roman" w:hAnsi="Times New Roman" w:cs="Times New Roman"/>
          <w:color w:val="000000"/>
          <w:sz w:val="24"/>
          <w:szCs w:val="24"/>
          <w:lang w:eastAsia="ru-RU"/>
        </w:rPr>
        <w:t> характеризуют уровень сформированности универсальных учебных действий, проявляющихся в познавательной и практической деятельности учащихся:</w:t>
      </w:r>
    </w:p>
    <w:p w:rsidR="00C8614A"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умение самостоятельно ставить новые учебные задачи на основе развития познавательных мотивов и интересов;</w:t>
      </w:r>
    </w:p>
    <w:p w:rsidR="00C8614A"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умение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p>
    <w:p w:rsidR="00C8614A"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умение анализировать собственную учебную деятельность, адекватно оценивать правильность или ошибочность выполнения учебной</w:t>
      </w:r>
    </w:p>
    <w:p w:rsidR="00C8614A"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задачи и собственные возможности её решения, вносить необходимые коррективы для достижения запланированных результатов;</w:t>
      </w:r>
    </w:p>
    <w:p w:rsidR="00C8614A"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владение основами самоконтроля, самооценки, принятия решений и осуществления осознанного выбора в учебной и познавательной деятельности;</w:t>
      </w:r>
    </w:p>
    <w:p w:rsidR="00C8614A"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умение определять понятия, обобщать, устанавливать аналогии, классифицировать, самостоятельно выбирать основания и критерии для классификации; умение устанавливать причинно-следственные связи; размышлять, рассуждать и делать выводы;</w:t>
      </w:r>
    </w:p>
    <w:p w:rsidR="00C8614A"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смысловое чтение текстов различных стилей и жанров;</w:t>
      </w:r>
    </w:p>
    <w:p w:rsidR="00C8614A"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умение создавать, применять и преобразовывать знаки и символы, модели и схемы для решения учебных и познавательных задач;</w:t>
      </w:r>
    </w:p>
    <w:p w:rsidR="00C8614A"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умение организовывать учебное сотрудничество и совместную деятельность с учителем и сверстниками: определять цели, распределять функции и роли участников, например в художественном проекте, взаимодействовать и работать в группе;</w:t>
      </w:r>
    </w:p>
    <w:p w:rsidR="005F72CB"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формирование и развитие компетентности в области использов</w:t>
      </w:r>
      <w:r w:rsidR="001B182E" w:rsidRPr="0069391E">
        <w:rPr>
          <w:rFonts w:ascii="Times New Roman" w:eastAsia="Times New Roman" w:hAnsi="Times New Roman" w:cs="Times New Roman"/>
          <w:color w:val="000000"/>
          <w:sz w:val="24"/>
          <w:szCs w:val="24"/>
          <w:lang w:eastAsia="ru-RU"/>
        </w:rPr>
        <w:t>ания ИКТ; стремление к самостоя</w:t>
      </w:r>
      <w:r w:rsidRPr="0069391E">
        <w:rPr>
          <w:rFonts w:ascii="Times New Roman" w:eastAsia="Times New Roman" w:hAnsi="Times New Roman" w:cs="Times New Roman"/>
          <w:color w:val="000000"/>
          <w:sz w:val="24"/>
          <w:szCs w:val="24"/>
          <w:lang w:eastAsia="ru-RU"/>
        </w:rPr>
        <w:t>тельному общению с искусством и художественному самообразованию.</w:t>
      </w:r>
    </w:p>
    <w:p w:rsidR="00C8614A"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w:t>
      </w:r>
      <w:r w:rsidRPr="0069391E">
        <w:rPr>
          <w:rFonts w:ascii="Times New Roman" w:eastAsia="Times New Roman" w:hAnsi="Times New Roman" w:cs="Times New Roman"/>
          <w:b/>
          <w:color w:val="000000"/>
          <w:sz w:val="24"/>
          <w:szCs w:val="24"/>
          <w:lang w:eastAsia="ru-RU"/>
        </w:rPr>
        <w:t>Предметные результаты</w:t>
      </w:r>
      <w:r w:rsidRPr="0069391E">
        <w:rPr>
          <w:rFonts w:ascii="Times New Roman" w:eastAsia="Times New Roman" w:hAnsi="Times New Roman" w:cs="Times New Roman"/>
          <w:color w:val="000000"/>
          <w:sz w:val="24"/>
          <w:szCs w:val="24"/>
          <w:lang w:eastAsia="ru-RU"/>
        </w:rPr>
        <w:t> обеспечивают успешное обучение на следующей ступени общего образования и отражают:</w:t>
      </w:r>
    </w:p>
    <w:p w:rsidR="00C8614A"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степень развития основ музыкальной культуры школьника как неотъемлемой части его общей духовной культуры;</w:t>
      </w:r>
    </w:p>
    <w:p w:rsidR="00C8614A"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сформированность потребности в общении с музыкой для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w:t>
      </w:r>
      <w:r w:rsidR="003A0BB2" w:rsidRPr="0069391E">
        <w:rPr>
          <w:rFonts w:ascii="Times New Roman" w:eastAsia="Times New Roman" w:hAnsi="Times New Roman" w:cs="Times New Roman"/>
          <w:color w:val="000000"/>
          <w:sz w:val="24"/>
          <w:szCs w:val="24"/>
          <w:lang w:eastAsia="ru-RU"/>
        </w:rPr>
        <w:t xml:space="preserve"> </w:t>
      </w:r>
      <w:r w:rsidRPr="0069391E">
        <w:rPr>
          <w:rFonts w:ascii="Times New Roman" w:eastAsia="Times New Roman" w:hAnsi="Times New Roman" w:cs="Times New Roman"/>
          <w:color w:val="000000"/>
          <w:sz w:val="24"/>
          <w:szCs w:val="24"/>
          <w:lang w:eastAsia="ru-RU"/>
        </w:rPr>
        <w:t>мировой культуры;</w:t>
      </w:r>
    </w:p>
    <w:p w:rsidR="00C8614A"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становление общих музыкальных способностей школьников (музыкальной памяти и слуха), а также образного и ассоциативного мышления, фантазии и творческого воображения, эмоционально-ценностного отношения к явлениям жизни и искусства на основе в</w:t>
      </w:r>
      <w:r w:rsidR="0044623D" w:rsidRPr="0069391E">
        <w:rPr>
          <w:rFonts w:ascii="Times New Roman" w:eastAsia="Times New Roman" w:hAnsi="Times New Roman" w:cs="Times New Roman"/>
          <w:color w:val="000000"/>
          <w:sz w:val="24"/>
          <w:szCs w:val="24"/>
          <w:lang w:eastAsia="ru-RU"/>
        </w:rPr>
        <w:t>осприятия и анализа художествен</w:t>
      </w:r>
      <w:r w:rsidRPr="0069391E">
        <w:rPr>
          <w:rFonts w:ascii="Times New Roman" w:eastAsia="Times New Roman" w:hAnsi="Times New Roman" w:cs="Times New Roman"/>
          <w:color w:val="000000"/>
          <w:sz w:val="24"/>
          <w:szCs w:val="24"/>
          <w:lang w:eastAsia="ru-RU"/>
        </w:rPr>
        <w:t>ного образа;</w:t>
      </w:r>
    </w:p>
    <w:p w:rsidR="00C8614A"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lastRenderedPageBreak/>
        <w:t>— сформированность мотивационной направленности на продуктивную музыкально-творческую деяте</w:t>
      </w:r>
      <w:r w:rsidR="003A0BB2" w:rsidRPr="0069391E">
        <w:rPr>
          <w:rFonts w:ascii="Times New Roman" w:eastAsia="Times New Roman" w:hAnsi="Times New Roman" w:cs="Times New Roman"/>
          <w:color w:val="000000"/>
          <w:sz w:val="24"/>
          <w:szCs w:val="24"/>
          <w:lang w:eastAsia="ru-RU"/>
        </w:rPr>
        <w:t xml:space="preserve">льность (слушание музыки, пение </w:t>
      </w:r>
      <w:r w:rsidRPr="0069391E">
        <w:rPr>
          <w:rFonts w:ascii="Times New Roman" w:eastAsia="Times New Roman" w:hAnsi="Times New Roman" w:cs="Times New Roman"/>
          <w:color w:val="000000"/>
          <w:sz w:val="24"/>
          <w:szCs w:val="24"/>
          <w:lang w:eastAsia="ru-RU"/>
        </w:rPr>
        <w:t>и др.);</w:t>
      </w:r>
    </w:p>
    <w:p w:rsidR="00C8614A"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воспитание эстетического отношения к миру, критического восприятия музыкальной информации, развитие творческих способностей в многообразных видах музыкальной деятельности, связанной с театром, кино, литературой, различными видами изобразительного искусства;</w:t>
      </w:r>
    </w:p>
    <w:p w:rsidR="00C8614A"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расширение музыкального и общего культурного кругозора; воспи</w:t>
      </w:r>
      <w:r w:rsidR="001B182E" w:rsidRPr="0069391E">
        <w:rPr>
          <w:rFonts w:ascii="Times New Roman" w:eastAsia="Times New Roman" w:hAnsi="Times New Roman" w:cs="Times New Roman"/>
          <w:color w:val="000000"/>
          <w:sz w:val="24"/>
          <w:szCs w:val="24"/>
          <w:lang w:eastAsia="ru-RU"/>
        </w:rPr>
        <w:t>тание музыкального вкуса, устой</w:t>
      </w:r>
      <w:r w:rsidRPr="0069391E">
        <w:rPr>
          <w:rFonts w:ascii="Times New Roman" w:eastAsia="Times New Roman" w:hAnsi="Times New Roman" w:cs="Times New Roman"/>
          <w:color w:val="000000"/>
          <w:sz w:val="24"/>
          <w:szCs w:val="24"/>
          <w:lang w:eastAsia="ru-RU"/>
        </w:rPr>
        <w:t>чив</w:t>
      </w:r>
      <w:r w:rsidR="003A0BB2" w:rsidRPr="0069391E">
        <w:rPr>
          <w:rFonts w:ascii="Times New Roman" w:eastAsia="Times New Roman" w:hAnsi="Times New Roman" w:cs="Times New Roman"/>
          <w:color w:val="000000"/>
          <w:sz w:val="24"/>
          <w:szCs w:val="24"/>
          <w:lang w:eastAsia="ru-RU"/>
        </w:rPr>
        <w:t>ого интереса к музыке своего на</w:t>
      </w:r>
      <w:r w:rsidRPr="0069391E">
        <w:rPr>
          <w:rFonts w:ascii="Times New Roman" w:eastAsia="Times New Roman" w:hAnsi="Times New Roman" w:cs="Times New Roman"/>
          <w:color w:val="000000"/>
          <w:sz w:val="24"/>
          <w:szCs w:val="24"/>
          <w:lang w:eastAsia="ru-RU"/>
        </w:rPr>
        <w:t>рода и других народов мира, кл</w:t>
      </w:r>
      <w:r w:rsidR="001B182E" w:rsidRPr="0069391E">
        <w:rPr>
          <w:rFonts w:ascii="Times New Roman" w:eastAsia="Times New Roman" w:hAnsi="Times New Roman" w:cs="Times New Roman"/>
          <w:color w:val="000000"/>
          <w:sz w:val="24"/>
          <w:szCs w:val="24"/>
          <w:lang w:eastAsia="ru-RU"/>
        </w:rPr>
        <w:t>ассическому и современному музы</w:t>
      </w:r>
      <w:r w:rsidRPr="0069391E">
        <w:rPr>
          <w:rFonts w:ascii="Times New Roman" w:eastAsia="Times New Roman" w:hAnsi="Times New Roman" w:cs="Times New Roman"/>
          <w:color w:val="000000"/>
          <w:sz w:val="24"/>
          <w:szCs w:val="24"/>
          <w:lang w:eastAsia="ru-RU"/>
        </w:rPr>
        <w:t>кальному наследию;</w:t>
      </w:r>
    </w:p>
    <w:p w:rsidR="00C8614A"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овладение основами музыкальной грамотности: способностью эмоционально воспринимать музыку как живое образное искусство во взаимосвязи с жизнью, владеть спе</w:t>
      </w:r>
      <w:r w:rsidR="001B182E" w:rsidRPr="0069391E">
        <w:rPr>
          <w:rFonts w:ascii="Times New Roman" w:eastAsia="Times New Roman" w:hAnsi="Times New Roman" w:cs="Times New Roman"/>
          <w:color w:val="000000"/>
          <w:sz w:val="24"/>
          <w:szCs w:val="24"/>
          <w:lang w:eastAsia="ru-RU"/>
        </w:rPr>
        <w:t xml:space="preserve">циальной терминологией </w:t>
      </w:r>
      <w:proofErr w:type="gramStart"/>
      <w:r w:rsidR="001B182E" w:rsidRPr="0069391E">
        <w:rPr>
          <w:rFonts w:ascii="Times New Roman" w:eastAsia="Times New Roman" w:hAnsi="Times New Roman" w:cs="Times New Roman"/>
          <w:color w:val="000000"/>
          <w:sz w:val="24"/>
          <w:szCs w:val="24"/>
          <w:lang w:eastAsia="ru-RU"/>
        </w:rPr>
        <w:t>и  ключе</w:t>
      </w:r>
      <w:r w:rsidRPr="0069391E">
        <w:rPr>
          <w:rFonts w:ascii="Times New Roman" w:eastAsia="Times New Roman" w:hAnsi="Times New Roman" w:cs="Times New Roman"/>
          <w:color w:val="000000"/>
          <w:sz w:val="24"/>
          <w:szCs w:val="24"/>
          <w:lang w:eastAsia="ru-RU"/>
        </w:rPr>
        <w:t>выми</w:t>
      </w:r>
      <w:proofErr w:type="gramEnd"/>
      <w:r w:rsidRPr="0069391E">
        <w:rPr>
          <w:rFonts w:ascii="Times New Roman" w:eastAsia="Times New Roman" w:hAnsi="Times New Roman" w:cs="Times New Roman"/>
          <w:color w:val="000000"/>
          <w:sz w:val="24"/>
          <w:szCs w:val="24"/>
          <w:lang w:eastAsia="ru-RU"/>
        </w:rPr>
        <w:t xml:space="preserve"> понятиями музыкального искусства, элементарной нотной грамотой в рамках изучаемого курса;</w:t>
      </w:r>
    </w:p>
    <w:p w:rsidR="00C8614A"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приобретение устойчивых навыков самостоятельной, целенап</w:t>
      </w:r>
      <w:r w:rsidR="001B182E" w:rsidRPr="0069391E">
        <w:rPr>
          <w:rFonts w:ascii="Times New Roman" w:eastAsia="Times New Roman" w:hAnsi="Times New Roman" w:cs="Times New Roman"/>
          <w:color w:val="000000"/>
          <w:sz w:val="24"/>
          <w:szCs w:val="24"/>
          <w:lang w:eastAsia="ru-RU"/>
        </w:rPr>
        <w:t>равленной и содержательной музы</w:t>
      </w:r>
      <w:r w:rsidRPr="0069391E">
        <w:rPr>
          <w:rFonts w:ascii="Times New Roman" w:eastAsia="Times New Roman" w:hAnsi="Times New Roman" w:cs="Times New Roman"/>
          <w:color w:val="000000"/>
          <w:sz w:val="24"/>
          <w:szCs w:val="24"/>
          <w:lang w:eastAsia="ru-RU"/>
        </w:rPr>
        <w:t>кально-у</w:t>
      </w:r>
      <w:r w:rsidR="003A0BB2" w:rsidRPr="0069391E">
        <w:rPr>
          <w:rFonts w:ascii="Times New Roman" w:eastAsia="Times New Roman" w:hAnsi="Times New Roman" w:cs="Times New Roman"/>
          <w:color w:val="000000"/>
          <w:sz w:val="24"/>
          <w:szCs w:val="24"/>
          <w:lang w:eastAsia="ru-RU"/>
        </w:rPr>
        <w:t>чебной деятельности</w:t>
      </w:r>
      <w:r w:rsidRPr="0069391E">
        <w:rPr>
          <w:rFonts w:ascii="Times New Roman" w:eastAsia="Times New Roman" w:hAnsi="Times New Roman" w:cs="Times New Roman"/>
          <w:color w:val="000000"/>
          <w:sz w:val="24"/>
          <w:szCs w:val="24"/>
          <w:lang w:eastAsia="ru-RU"/>
        </w:rPr>
        <w:t>;</w:t>
      </w:r>
    </w:p>
    <w:p w:rsidR="00C8614A" w:rsidRPr="0069391E" w:rsidRDefault="00C8614A" w:rsidP="00C8614A">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сотрудничество в ходе реализации коллективных, групповых, индивидуальных творческих и исследовательских проектов, решения различных музыкально-творческих задач.</w:t>
      </w:r>
    </w:p>
    <w:p w:rsidR="007D65F1" w:rsidRDefault="007D65F1" w:rsidP="007B531F">
      <w:pPr>
        <w:shd w:val="clear" w:color="auto" w:fill="FFFFFF"/>
        <w:spacing w:after="0" w:line="240" w:lineRule="auto"/>
        <w:rPr>
          <w:rFonts w:ascii="Times New Roman" w:eastAsia="Times New Roman" w:hAnsi="Times New Roman" w:cs="Times New Roman"/>
          <w:b/>
          <w:bCs/>
          <w:color w:val="000000"/>
          <w:sz w:val="24"/>
          <w:szCs w:val="24"/>
          <w:lang w:eastAsia="ru-RU"/>
        </w:rPr>
      </w:pPr>
    </w:p>
    <w:p w:rsidR="003E16DD" w:rsidRDefault="003E16DD" w:rsidP="00C8614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3E16DD" w:rsidRPr="00752CDA" w:rsidRDefault="00752CDA" w:rsidP="00752CDA">
      <w:p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                                  </w:t>
      </w:r>
      <w:r w:rsidR="00F6362F" w:rsidRPr="00F6362F">
        <w:rPr>
          <w:rFonts w:ascii="Times New Roman" w:eastAsia="Times New Roman" w:hAnsi="Times New Roman" w:cs="Times New Roman"/>
          <w:b/>
          <w:bCs/>
          <w:color w:val="000000"/>
          <w:sz w:val="24"/>
          <w:szCs w:val="24"/>
          <w:lang w:eastAsia="ru-RU"/>
        </w:rPr>
        <w:t>Критерии оценки качества знан</w:t>
      </w:r>
      <w:r>
        <w:rPr>
          <w:rFonts w:ascii="Times New Roman" w:eastAsia="Times New Roman" w:hAnsi="Times New Roman" w:cs="Times New Roman"/>
          <w:b/>
          <w:bCs/>
          <w:color w:val="000000"/>
          <w:sz w:val="24"/>
          <w:szCs w:val="24"/>
          <w:lang w:eastAsia="ru-RU"/>
        </w:rPr>
        <w:t xml:space="preserve">ий учащихся </w:t>
      </w:r>
    </w:p>
    <w:p w:rsidR="003E16DD"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Учебная программа предполагает освоение учащимися различных видов музыкальной деят</w:t>
      </w:r>
      <w:r w:rsidR="00EF458E">
        <w:rPr>
          <w:rFonts w:ascii="Times New Roman" w:eastAsia="Times New Roman" w:hAnsi="Times New Roman" w:cs="Times New Roman"/>
          <w:color w:val="000000"/>
          <w:sz w:val="24"/>
          <w:szCs w:val="24"/>
          <w:lang w:eastAsia="ru-RU"/>
        </w:rPr>
        <w:t>ельности</w:t>
      </w:r>
      <w:r w:rsidR="000519C6">
        <w:rPr>
          <w:rFonts w:ascii="Times New Roman" w:eastAsia="Times New Roman" w:hAnsi="Times New Roman" w:cs="Times New Roman"/>
          <w:color w:val="000000"/>
          <w:sz w:val="24"/>
          <w:szCs w:val="24"/>
          <w:lang w:eastAsia="ru-RU"/>
        </w:rPr>
        <w:t>.</w:t>
      </w:r>
    </w:p>
    <w:p w:rsidR="00810BF0" w:rsidRPr="00743591" w:rsidRDefault="00810BF0" w:rsidP="003E16DD">
      <w:pPr>
        <w:shd w:val="clear" w:color="auto" w:fill="FFFFFF"/>
        <w:spacing w:after="0" w:line="240" w:lineRule="auto"/>
        <w:rPr>
          <w:rFonts w:ascii="Times New Roman" w:eastAsia="Times New Roman" w:hAnsi="Times New Roman" w:cs="Times New Roman"/>
          <w:color w:val="000000"/>
          <w:sz w:val="24"/>
          <w:szCs w:val="24"/>
          <w:lang w:eastAsia="ru-RU"/>
        </w:rPr>
      </w:pP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Слушание музыки</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На уроках проверяется и оценивается умение учащихся слушать музыкальные произведения, давать словесную характеристику их содержанию и средствам музыкальной выразительности, умение сравнивать, обобщать; знание музыкальной литературы.</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Учитывается:</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степень раскрытия эмоционального содержания музыкального произведения через средства музыкальной выразительности;</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самостоятельность в разборе музыкального произведения;</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умение учащегося сравнивать произведения и делать самостоятельные обобщения на основе полученных знаний.</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Критерии оценки:</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Отметка «5»</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Дан правильный и полный ответ, включающий характеристику содержания музыкального произведения, средств музыкальной выразительности, ответ самостоятельный;</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Отметка «4»</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Ответ правильный, но неполный: дана характеристика содержания музыкального произведения, средств музыкальной выразительности с наводящими (1-2) вопросами учителя;</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Отметка «3»</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Ответ правильный, но неполный, средства музыкальной выразительности раскрыты недостаточно, допустимы несколько наводящих вопросов учителя;</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Отметка «2»</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Ответ обнаруживает незнание и непонимание учебного материала.</w:t>
      </w:r>
    </w:p>
    <w:p w:rsidR="003E16DD"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Хоровое пение.</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Для оценивания качества выполнения учениками певческих заданий необходимо предварительно провести индивидуальное прослушивание каждого ребёнка, чтобы иметь данные о диапазоне его певческого голоса.</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 xml:space="preserve">Учёт полученных данных, с одной стороны, позволит дать более объективную оценку качества выполнения учеником певческого задания, с другой стороны - учесть при выборе задания </w:t>
      </w:r>
      <w:r w:rsidRPr="00743591">
        <w:rPr>
          <w:rFonts w:ascii="Times New Roman" w:eastAsia="Times New Roman" w:hAnsi="Times New Roman" w:cs="Times New Roman"/>
          <w:color w:val="000000"/>
          <w:sz w:val="24"/>
          <w:szCs w:val="24"/>
          <w:lang w:eastAsia="ru-RU"/>
        </w:rPr>
        <w:lastRenderedPageBreak/>
        <w:t>индивидуальные особенности его музыкального развития и, таким образом, создать наиболее благоприятные условия опроса. Так, например, предлагая ученику исполнить песню, нужно знать рабочий диапазон его голоса и, если он не соответствует диапазону песни, предложить ученику исполнить его в другой, более удобной для него тональности или исполнить только фрагмент песни: куплет, припев, фразу.</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Критерии оценки:</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Отметка «5»</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Знание мелодической линии и текста песни, чистое интонирование и ритмически точное исполнение, выразительное исполнение;</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Отметка «4»</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Знание мелодической линии и текста песни, в основном чистое интонирование, ритмически правильное, пение недостаточно выразительное;</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Отметка «3»</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Допускаются отдельные неточности в исполнении мелодии и текста песни, неуверенное и не вполне точное, иногда фальшивое исполнение, есть ритмические неточности, пение невыразительное;</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Отметка «2»</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Исполнение неуверенное, фальшивое.</w:t>
      </w:r>
    </w:p>
    <w:p w:rsidR="003E16DD"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        </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Критерии оценивания устного ответа:</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Отметка «5»</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Учащиеся правильно излагают изученный материал;</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Анализируе</w:t>
      </w:r>
      <w:r w:rsidR="00F377C9">
        <w:rPr>
          <w:rFonts w:ascii="Times New Roman" w:eastAsia="Times New Roman" w:hAnsi="Times New Roman" w:cs="Times New Roman"/>
          <w:color w:val="000000"/>
          <w:sz w:val="24"/>
          <w:szCs w:val="24"/>
          <w:lang w:eastAsia="ru-RU"/>
        </w:rPr>
        <w:t>т произведения музыки, живописи</w:t>
      </w:r>
      <w:r w:rsidRPr="00743591">
        <w:rPr>
          <w:rFonts w:ascii="Times New Roman" w:eastAsia="Times New Roman" w:hAnsi="Times New Roman" w:cs="Times New Roman"/>
          <w:color w:val="000000"/>
          <w:sz w:val="24"/>
          <w:szCs w:val="24"/>
          <w:lang w:eastAsia="ru-RU"/>
        </w:rPr>
        <w:t>;</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Знает основные этапы развития и истор</w:t>
      </w:r>
      <w:r w:rsidR="00F377C9">
        <w:rPr>
          <w:rFonts w:ascii="Times New Roman" w:eastAsia="Times New Roman" w:hAnsi="Times New Roman" w:cs="Times New Roman"/>
          <w:color w:val="000000"/>
          <w:sz w:val="24"/>
          <w:szCs w:val="24"/>
          <w:lang w:eastAsia="ru-RU"/>
        </w:rPr>
        <w:t xml:space="preserve">ии музыки, </w:t>
      </w:r>
      <w:r w:rsidRPr="00743591">
        <w:rPr>
          <w:rFonts w:ascii="Times New Roman" w:eastAsia="Times New Roman" w:hAnsi="Times New Roman" w:cs="Times New Roman"/>
          <w:color w:val="000000"/>
          <w:sz w:val="24"/>
          <w:szCs w:val="24"/>
          <w:lang w:eastAsia="ru-RU"/>
        </w:rPr>
        <w:t>жи</w:t>
      </w:r>
      <w:r w:rsidR="009C5E6D">
        <w:rPr>
          <w:rFonts w:ascii="Times New Roman" w:eastAsia="Times New Roman" w:hAnsi="Times New Roman" w:cs="Times New Roman"/>
          <w:color w:val="000000"/>
          <w:sz w:val="24"/>
          <w:szCs w:val="24"/>
          <w:lang w:eastAsia="ru-RU"/>
        </w:rPr>
        <w:t>вописи;</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Отметка «4»</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Учащиеся полностью овладел программным материалом, но при изложении его допускает неточности второстепенного характера.</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Отметка «3»</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Учащийся слабо справляется с поставленным вопросом;</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Допускает неточности в изложении изученного материала.</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Отметка «2»</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Учащийся допускает грубые ошибки в ответе</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Не справляется с поставленной целью урока.</w:t>
      </w:r>
    </w:p>
    <w:p w:rsidR="003E16DD"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Музыкальная викторина</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Критерии оценки:</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Отметка «5»</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Все музыкальные номера отгаданы учащимся верно;</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Отметка «4»</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Два музыкальных произведения отгаданы не верно;</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Отметка «3»</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Четыре музыкальных номера не отгаданы;</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Отметка «2»</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Пять и более музыкальных номеров не отгаданы учащимся.</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Оценка тестовой работы.</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Отметка «5»</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При выполнении 100-90% объёма работы</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Отметка «4»</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При выполнении 89 - 76% объёма работы</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Отметка «3»</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lastRenderedPageBreak/>
        <w:t>При выполнении 75 - 50% объёма работы</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Отметка «2»</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При выполнении 49 - 0 % объёма работы</w:t>
      </w:r>
    </w:p>
    <w:p w:rsidR="003E16DD"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Оценка реферата.</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Отметка «5»</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Работа содержательна, логична, изложение материала аргументировано, сделаны общие выводы по теме.</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Показано умение анализировать различные источники, извлекать из них информацию.</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Показано умение систематизировать и обобщать информацию, давать ей критическую оценку.</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Работа демонстрирует индивидуальность стиля автора.</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Работа оформлена в соответствии с планом, требованиями к реферату, грамотно.</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Отметка «4»</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Работа содержательна, изложение материала аргументировано, сделаны общие выводы по выбранной теме, но изложение недостаточно систематизировано и последовательно.</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Показано умение анализировать различные источники информации, но работа содержит отдельные неточности.</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Показано умение систематизировать и обобщать информацию, давать</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ей критическую оценку.</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Работа оформлена в соответствии с планом, но не соблюдены все</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требования по оформлению реферата (неправильно сделаны ссыл</w:t>
      </w:r>
      <w:r w:rsidR="003718C9">
        <w:rPr>
          <w:rFonts w:ascii="Times New Roman" w:eastAsia="Times New Roman" w:hAnsi="Times New Roman" w:cs="Times New Roman"/>
          <w:color w:val="000000"/>
          <w:sz w:val="24"/>
          <w:szCs w:val="24"/>
          <w:lang w:eastAsia="ru-RU"/>
        </w:rPr>
        <w:t>ки</w:t>
      </w:r>
      <w:r w:rsidRPr="00743591">
        <w:rPr>
          <w:rFonts w:ascii="Times New Roman" w:eastAsia="Times New Roman" w:hAnsi="Times New Roman" w:cs="Times New Roman"/>
          <w:color w:val="000000"/>
          <w:sz w:val="24"/>
          <w:szCs w:val="24"/>
          <w:lang w:eastAsia="ru-RU"/>
        </w:rPr>
        <w:t>).</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Отметка «3»</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Тема реферата раскрыта поверхностно.</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Изложение материала непоследовательно.</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Слабая аргументация выдвинутых тезисов.</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Не соблюдены требования к оформлению реферата (отсутствуют сноски, допуще</w:t>
      </w:r>
      <w:r w:rsidR="003718C9">
        <w:rPr>
          <w:rFonts w:ascii="Times New Roman" w:eastAsia="Times New Roman" w:hAnsi="Times New Roman" w:cs="Times New Roman"/>
          <w:color w:val="000000"/>
          <w:sz w:val="24"/>
          <w:szCs w:val="24"/>
          <w:lang w:eastAsia="ru-RU"/>
        </w:rPr>
        <w:t>ны ошибки</w:t>
      </w:r>
      <w:r w:rsidRPr="00743591">
        <w:rPr>
          <w:rFonts w:ascii="Times New Roman" w:eastAsia="Times New Roman" w:hAnsi="Times New Roman" w:cs="Times New Roman"/>
          <w:color w:val="000000"/>
          <w:sz w:val="24"/>
          <w:szCs w:val="24"/>
          <w:lang w:eastAsia="ru-RU"/>
        </w:rPr>
        <w:t>).</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Отметка «2»</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Тема реферата не раскрыта.</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r w:rsidRPr="00743591">
        <w:rPr>
          <w:rFonts w:ascii="Times New Roman" w:eastAsia="Times New Roman" w:hAnsi="Times New Roman" w:cs="Times New Roman"/>
          <w:color w:val="000000"/>
          <w:sz w:val="24"/>
          <w:szCs w:val="24"/>
          <w:lang w:eastAsia="ru-RU"/>
        </w:rPr>
        <w:t>Работа оформлена с грубыми нарушениями требований к реферату.</w:t>
      </w:r>
    </w:p>
    <w:p w:rsidR="003E16DD" w:rsidRPr="00743591" w:rsidRDefault="003E16DD" w:rsidP="003E16DD">
      <w:pPr>
        <w:shd w:val="clear" w:color="auto" w:fill="FFFFFF"/>
        <w:spacing w:after="0" w:line="240" w:lineRule="auto"/>
        <w:rPr>
          <w:rFonts w:ascii="Times New Roman" w:eastAsia="Times New Roman" w:hAnsi="Times New Roman" w:cs="Times New Roman"/>
          <w:color w:val="000000"/>
          <w:sz w:val="24"/>
          <w:szCs w:val="24"/>
          <w:lang w:eastAsia="ru-RU"/>
        </w:rPr>
      </w:pPr>
    </w:p>
    <w:p w:rsidR="00575D6C" w:rsidRPr="0069391E" w:rsidRDefault="00575D6C" w:rsidP="007D65F1">
      <w:pPr>
        <w:shd w:val="clear" w:color="auto" w:fill="FFFFFF"/>
        <w:spacing w:after="0" w:line="240" w:lineRule="auto"/>
        <w:rPr>
          <w:rFonts w:ascii="Times New Roman" w:eastAsia="Times New Roman" w:hAnsi="Times New Roman" w:cs="Times New Roman"/>
          <w:b/>
          <w:bCs/>
          <w:color w:val="000000"/>
          <w:sz w:val="24"/>
          <w:szCs w:val="24"/>
          <w:lang w:eastAsia="ru-RU"/>
        </w:rPr>
      </w:pPr>
    </w:p>
    <w:p w:rsidR="000E39EB" w:rsidRPr="0069391E" w:rsidRDefault="00C8614A" w:rsidP="00575D6C">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69391E">
        <w:rPr>
          <w:rFonts w:ascii="Times New Roman" w:eastAsia="Times New Roman" w:hAnsi="Times New Roman" w:cs="Times New Roman"/>
          <w:b/>
          <w:bCs/>
          <w:color w:val="000000"/>
          <w:sz w:val="24"/>
          <w:szCs w:val="24"/>
          <w:lang w:eastAsia="ru-RU"/>
        </w:rPr>
        <w:t>СОДЕРЖАНИЕ КУРСА</w:t>
      </w:r>
    </w:p>
    <w:p w:rsidR="00F82D68" w:rsidRPr="0069391E" w:rsidRDefault="00F82D68" w:rsidP="00C8614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F82D68" w:rsidRPr="0069391E" w:rsidRDefault="00F82D68" w:rsidP="00C8614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5D2063" w:rsidRPr="0069391E" w:rsidRDefault="00AB06D5" w:rsidP="005D2063">
      <w:pPr>
        <w:spacing w:after="0" w:line="240" w:lineRule="auto"/>
        <w:jc w:val="center"/>
        <w:rPr>
          <w:rFonts w:ascii="Times New Roman" w:eastAsia="Times New Roman" w:hAnsi="Times New Roman" w:cs="Times New Roman"/>
          <w:b/>
          <w:bCs/>
          <w:sz w:val="24"/>
          <w:szCs w:val="24"/>
          <w:lang w:eastAsia="ru-RU"/>
        </w:rPr>
      </w:pPr>
      <w:r w:rsidRPr="0069391E">
        <w:rPr>
          <w:rFonts w:ascii="Times New Roman" w:eastAsia="Times New Roman" w:hAnsi="Times New Roman" w:cs="Times New Roman"/>
          <w:b/>
          <w:bCs/>
          <w:sz w:val="24"/>
          <w:szCs w:val="24"/>
          <w:lang w:eastAsia="ru-RU"/>
        </w:rPr>
        <w:t xml:space="preserve">  </w:t>
      </w:r>
      <w:r w:rsidR="005D2063" w:rsidRPr="0069391E">
        <w:rPr>
          <w:rFonts w:ascii="Times New Roman" w:eastAsia="Times New Roman" w:hAnsi="Times New Roman" w:cs="Times New Roman"/>
          <w:b/>
          <w:bCs/>
          <w:sz w:val="24"/>
          <w:szCs w:val="24"/>
          <w:lang w:eastAsia="ru-RU"/>
        </w:rPr>
        <w:t>6 класс</w:t>
      </w:r>
    </w:p>
    <w:p w:rsidR="005D2063" w:rsidRPr="0069391E" w:rsidRDefault="005D2063" w:rsidP="005D2063">
      <w:pPr>
        <w:spacing w:after="0" w:line="240" w:lineRule="auto"/>
        <w:rPr>
          <w:rFonts w:ascii="Times New Roman" w:eastAsia="Times New Roman" w:hAnsi="Times New Roman" w:cs="Times New Roman"/>
          <w:sz w:val="24"/>
          <w:szCs w:val="24"/>
          <w:lang w:eastAsia="ru-RU"/>
        </w:rPr>
      </w:pPr>
      <w:r w:rsidRPr="0069391E">
        <w:rPr>
          <w:rFonts w:ascii="Times New Roman" w:eastAsia="Times New Roman" w:hAnsi="Times New Roman" w:cs="Times New Roman"/>
          <w:b/>
          <w:bCs/>
          <w:sz w:val="24"/>
          <w:szCs w:val="24"/>
          <w:lang w:eastAsia="ru-RU"/>
        </w:rPr>
        <w:t>Тема г</w:t>
      </w:r>
      <w:r w:rsidR="00204C21" w:rsidRPr="0069391E">
        <w:rPr>
          <w:rFonts w:ascii="Times New Roman" w:eastAsia="Times New Roman" w:hAnsi="Times New Roman" w:cs="Times New Roman"/>
          <w:b/>
          <w:bCs/>
          <w:sz w:val="24"/>
          <w:szCs w:val="24"/>
          <w:lang w:eastAsia="ru-RU"/>
        </w:rPr>
        <w:t>од</w:t>
      </w:r>
      <w:r w:rsidR="001D1B8D">
        <w:rPr>
          <w:rFonts w:ascii="Times New Roman" w:eastAsia="Times New Roman" w:hAnsi="Times New Roman" w:cs="Times New Roman"/>
          <w:b/>
          <w:bCs/>
          <w:sz w:val="24"/>
          <w:szCs w:val="24"/>
          <w:lang w:eastAsia="ru-RU"/>
        </w:rPr>
        <w:t xml:space="preserve">а: Мир музыкальных образов </w:t>
      </w:r>
    </w:p>
    <w:p w:rsidR="005D2063" w:rsidRPr="0069391E" w:rsidRDefault="005D2063" w:rsidP="005D2063">
      <w:pPr>
        <w:spacing w:after="0" w:line="240" w:lineRule="auto"/>
        <w:ind w:firstLine="708"/>
        <w:rPr>
          <w:rFonts w:ascii="Times New Roman" w:eastAsia="Times New Roman" w:hAnsi="Times New Roman" w:cs="Times New Roman"/>
          <w:sz w:val="24"/>
          <w:szCs w:val="24"/>
          <w:lang w:eastAsia="ru-RU"/>
        </w:rPr>
      </w:pPr>
      <w:r w:rsidRPr="0069391E">
        <w:rPr>
          <w:rFonts w:ascii="Times New Roman" w:eastAsia="Times New Roman" w:hAnsi="Times New Roman" w:cs="Times New Roman"/>
          <w:sz w:val="24"/>
          <w:szCs w:val="24"/>
          <w:lang w:eastAsia="ru-RU"/>
        </w:rPr>
        <w:t>В программе VI класса рассматривается многообразие музыкальных образов, запечатленных в жанрах вокальной, инструментальной и инструментально-симфонической музыки. Музыкальный образ - живое, обобщенное представление о действительности, выраженное в звуках. Интонационная природа музыкальных образов, приемы взаимодействия и развития различных образных сфер в музыкальном искусстве. Мир образов народной, религиозной, классической и современной музыки. Музыка в семье искусств.</w:t>
      </w:r>
    </w:p>
    <w:p w:rsidR="005D2063" w:rsidRPr="0069391E" w:rsidRDefault="005D2063" w:rsidP="005D2063">
      <w:pPr>
        <w:spacing w:after="0" w:line="240" w:lineRule="auto"/>
        <w:rPr>
          <w:rFonts w:ascii="Times New Roman" w:eastAsia="Times New Roman" w:hAnsi="Times New Roman" w:cs="Times New Roman"/>
          <w:sz w:val="24"/>
          <w:szCs w:val="24"/>
          <w:lang w:eastAsia="ru-RU"/>
        </w:rPr>
      </w:pPr>
      <w:r w:rsidRPr="0069391E">
        <w:rPr>
          <w:rFonts w:ascii="Times New Roman" w:eastAsia="Times New Roman" w:hAnsi="Times New Roman" w:cs="Times New Roman"/>
          <w:b/>
          <w:bCs/>
          <w:sz w:val="24"/>
          <w:szCs w:val="24"/>
          <w:lang w:eastAsia="ru-RU"/>
        </w:rPr>
        <w:t>Раздел 1.   Мир образов вокально</w:t>
      </w:r>
      <w:r w:rsidR="00BF5C87" w:rsidRPr="0069391E">
        <w:rPr>
          <w:rFonts w:ascii="Times New Roman" w:eastAsia="Times New Roman" w:hAnsi="Times New Roman" w:cs="Times New Roman"/>
          <w:b/>
          <w:bCs/>
          <w:sz w:val="24"/>
          <w:szCs w:val="24"/>
          <w:lang w:eastAsia="ru-RU"/>
        </w:rPr>
        <w:t xml:space="preserve">й и инструментальной музыки </w:t>
      </w:r>
      <w:r w:rsidR="00204C21" w:rsidRPr="0069391E">
        <w:rPr>
          <w:rFonts w:ascii="Times New Roman" w:eastAsia="Times New Roman" w:hAnsi="Times New Roman" w:cs="Times New Roman"/>
          <w:b/>
          <w:bCs/>
          <w:sz w:val="24"/>
          <w:szCs w:val="24"/>
          <w:lang w:eastAsia="ru-RU"/>
        </w:rPr>
        <w:t>(</w:t>
      </w:r>
      <w:r w:rsidR="00CF004A">
        <w:rPr>
          <w:rFonts w:ascii="Times New Roman" w:eastAsia="Times New Roman" w:hAnsi="Times New Roman" w:cs="Times New Roman"/>
          <w:b/>
          <w:bCs/>
          <w:sz w:val="24"/>
          <w:szCs w:val="24"/>
          <w:lang w:eastAsia="ru-RU"/>
        </w:rPr>
        <w:t>7</w:t>
      </w:r>
      <w:r w:rsidR="00204C21" w:rsidRPr="0069391E">
        <w:rPr>
          <w:rFonts w:ascii="Times New Roman" w:eastAsia="Times New Roman" w:hAnsi="Times New Roman" w:cs="Times New Roman"/>
          <w:b/>
          <w:bCs/>
          <w:sz w:val="24"/>
          <w:szCs w:val="24"/>
          <w:lang w:eastAsia="ru-RU"/>
        </w:rPr>
        <w:t xml:space="preserve"> </w:t>
      </w:r>
      <w:r w:rsidRPr="0069391E">
        <w:rPr>
          <w:rFonts w:ascii="Times New Roman" w:eastAsia="Times New Roman" w:hAnsi="Times New Roman" w:cs="Times New Roman"/>
          <w:b/>
          <w:bCs/>
          <w:sz w:val="24"/>
          <w:szCs w:val="24"/>
          <w:lang w:eastAsia="ru-RU"/>
        </w:rPr>
        <w:t>ч)</w:t>
      </w:r>
    </w:p>
    <w:p w:rsidR="005D2063" w:rsidRPr="0069391E" w:rsidRDefault="005D2063" w:rsidP="005D2063">
      <w:pPr>
        <w:spacing w:after="0" w:line="240" w:lineRule="auto"/>
        <w:ind w:firstLine="708"/>
        <w:rPr>
          <w:rFonts w:ascii="Times New Roman" w:eastAsia="Times New Roman" w:hAnsi="Times New Roman" w:cs="Times New Roman"/>
          <w:sz w:val="24"/>
          <w:szCs w:val="24"/>
          <w:lang w:eastAsia="ru-RU"/>
        </w:rPr>
      </w:pPr>
      <w:r w:rsidRPr="0069391E">
        <w:rPr>
          <w:rFonts w:ascii="Times New Roman" w:eastAsia="Times New Roman" w:hAnsi="Times New Roman" w:cs="Times New Roman"/>
          <w:sz w:val="24"/>
          <w:szCs w:val="24"/>
          <w:lang w:eastAsia="ru-RU"/>
        </w:rPr>
        <w:t> Лирические, эпические, драматические образы. Единство содержания и формы. Многообразие жанров вокальной музыки (песня, романс, баллада, баркарола, хоровой концерт, кантата и др.). Песня, ария, хор в оперном спектакле. Единство поэтического текста и музыки. Многообразие жанров инструментальной музыки: сольная, ансамблевая, оркестровая. Сочинения для фортепиано, органа, арфы, симфонического оркестра, синтезатора.</w:t>
      </w:r>
    </w:p>
    <w:p w:rsidR="005D2063" w:rsidRPr="0069391E" w:rsidRDefault="005D2063" w:rsidP="005D2063">
      <w:pPr>
        <w:spacing w:after="0" w:line="240" w:lineRule="auto"/>
        <w:rPr>
          <w:rFonts w:ascii="Times New Roman" w:eastAsia="Times New Roman" w:hAnsi="Times New Roman" w:cs="Times New Roman"/>
          <w:sz w:val="24"/>
          <w:szCs w:val="24"/>
          <w:lang w:eastAsia="ru-RU"/>
        </w:rPr>
      </w:pPr>
      <w:r w:rsidRPr="0069391E">
        <w:rPr>
          <w:rFonts w:ascii="Times New Roman" w:eastAsia="Times New Roman" w:hAnsi="Times New Roman" w:cs="Times New Roman"/>
          <w:sz w:val="24"/>
          <w:szCs w:val="24"/>
          <w:lang w:eastAsia="ru-RU"/>
        </w:rPr>
        <w:t xml:space="preserve">Музыка Древней Руси. Образы народного искусства. Фольклорные образы в творчестве композиторов. Образы русской духовной и светской музыки (знаменный распев, </w:t>
      </w:r>
      <w:proofErr w:type="spellStart"/>
      <w:r w:rsidRPr="0069391E">
        <w:rPr>
          <w:rFonts w:ascii="Times New Roman" w:eastAsia="Times New Roman" w:hAnsi="Times New Roman" w:cs="Times New Roman"/>
          <w:sz w:val="24"/>
          <w:szCs w:val="24"/>
          <w:lang w:eastAsia="ru-RU"/>
        </w:rPr>
        <w:t>партесное</w:t>
      </w:r>
      <w:proofErr w:type="spellEnd"/>
      <w:r w:rsidRPr="0069391E">
        <w:rPr>
          <w:rFonts w:ascii="Times New Roman" w:eastAsia="Times New Roman" w:hAnsi="Times New Roman" w:cs="Times New Roman"/>
          <w:sz w:val="24"/>
          <w:szCs w:val="24"/>
          <w:lang w:eastAsia="ru-RU"/>
        </w:rPr>
        <w:t xml:space="preserve"> пение, духовный концерт). Образы западноевропейской духовной и светской музыки (хорал, токката, фуга, кантата, реквием). Полифония и гомофония.</w:t>
      </w:r>
    </w:p>
    <w:p w:rsidR="005D2063" w:rsidRPr="0069391E" w:rsidRDefault="005D2063" w:rsidP="005D2063">
      <w:pPr>
        <w:spacing w:after="0" w:line="240" w:lineRule="auto"/>
        <w:ind w:firstLine="708"/>
        <w:rPr>
          <w:rFonts w:ascii="Times New Roman" w:eastAsia="Times New Roman" w:hAnsi="Times New Roman" w:cs="Times New Roman"/>
          <w:sz w:val="24"/>
          <w:szCs w:val="24"/>
          <w:lang w:eastAsia="ru-RU"/>
        </w:rPr>
      </w:pPr>
      <w:r w:rsidRPr="0069391E">
        <w:rPr>
          <w:rFonts w:ascii="Times New Roman" w:eastAsia="Times New Roman" w:hAnsi="Times New Roman" w:cs="Times New Roman"/>
          <w:sz w:val="24"/>
          <w:szCs w:val="24"/>
          <w:lang w:eastAsia="ru-RU"/>
        </w:rPr>
        <w:lastRenderedPageBreak/>
        <w:t>Авторская песня - прошлое и настоящее. Джаз - искусство ХХ века (спиричуэл, блюз, современные джазовые обработки). Взаимодействие различных видов искусства в раскрытии образного строя музыкальных произведений. Использование различных форм музицирования и творческих заданий в освоении содержания музыкальных образов.</w:t>
      </w:r>
    </w:p>
    <w:p w:rsidR="005D2063" w:rsidRPr="0069391E" w:rsidRDefault="005D2063" w:rsidP="005D2063">
      <w:pPr>
        <w:spacing w:after="0" w:line="240" w:lineRule="auto"/>
        <w:ind w:firstLine="708"/>
        <w:rPr>
          <w:rFonts w:ascii="Times New Roman" w:eastAsia="Times New Roman" w:hAnsi="Times New Roman" w:cs="Times New Roman"/>
          <w:sz w:val="24"/>
          <w:szCs w:val="24"/>
          <w:lang w:eastAsia="ru-RU"/>
        </w:rPr>
      </w:pPr>
    </w:p>
    <w:p w:rsidR="005D2063" w:rsidRPr="0069391E" w:rsidRDefault="005D2063" w:rsidP="005D2063">
      <w:pPr>
        <w:spacing w:after="0" w:line="240" w:lineRule="auto"/>
        <w:rPr>
          <w:rFonts w:ascii="Times New Roman" w:eastAsia="Times New Roman" w:hAnsi="Times New Roman" w:cs="Times New Roman"/>
          <w:sz w:val="24"/>
          <w:szCs w:val="24"/>
          <w:lang w:eastAsia="ru-RU"/>
        </w:rPr>
      </w:pPr>
      <w:r w:rsidRPr="0069391E">
        <w:rPr>
          <w:rFonts w:ascii="Times New Roman" w:eastAsia="Times New Roman" w:hAnsi="Times New Roman" w:cs="Times New Roman"/>
          <w:b/>
          <w:bCs/>
          <w:sz w:val="24"/>
          <w:szCs w:val="24"/>
          <w:lang w:eastAsia="ru-RU"/>
        </w:rPr>
        <w:t>Раздел 2.  Мир образов ка</w:t>
      </w:r>
      <w:r w:rsidR="00BF5C87" w:rsidRPr="0069391E">
        <w:rPr>
          <w:rFonts w:ascii="Times New Roman" w:eastAsia="Times New Roman" w:hAnsi="Times New Roman" w:cs="Times New Roman"/>
          <w:b/>
          <w:bCs/>
          <w:sz w:val="24"/>
          <w:szCs w:val="24"/>
          <w:lang w:eastAsia="ru-RU"/>
        </w:rPr>
        <w:t xml:space="preserve">мерной и симфонической музыки </w:t>
      </w:r>
      <w:r w:rsidRPr="0069391E">
        <w:rPr>
          <w:rFonts w:ascii="Times New Roman" w:eastAsia="Times New Roman" w:hAnsi="Times New Roman" w:cs="Times New Roman"/>
          <w:b/>
          <w:bCs/>
          <w:sz w:val="24"/>
          <w:szCs w:val="24"/>
          <w:lang w:eastAsia="ru-RU"/>
        </w:rPr>
        <w:t>(</w:t>
      </w:r>
      <w:r w:rsidR="00CF004A">
        <w:rPr>
          <w:rFonts w:ascii="Times New Roman" w:eastAsia="Times New Roman" w:hAnsi="Times New Roman" w:cs="Times New Roman"/>
          <w:b/>
          <w:bCs/>
          <w:sz w:val="24"/>
          <w:szCs w:val="24"/>
          <w:lang w:eastAsia="ru-RU"/>
        </w:rPr>
        <w:t>10</w:t>
      </w:r>
      <w:r w:rsidRPr="0069391E">
        <w:rPr>
          <w:rFonts w:ascii="Times New Roman" w:eastAsia="Times New Roman" w:hAnsi="Times New Roman" w:cs="Times New Roman"/>
          <w:b/>
          <w:bCs/>
          <w:sz w:val="24"/>
          <w:szCs w:val="24"/>
          <w:lang w:eastAsia="ru-RU"/>
        </w:rPr>
        <w:t xml:space="preserve"> ч)</w:t>
      </w:r>
    </w:p>
    <w:p w:rsidR="005D2063" w:rsidRPr="0069391E" w:rsidRDefault="005D2063" w:rsidP="005D2063">
      <w:pPr>
        <w:spacing w:after="0" w:line="240" w:lineRule="auto"/>
        <w:ind w:firstLine="708"/>
        <w:rPr>
          <w:rFonts w:ascii="Times New Roman" w:eastAsia="Times New Roman" w:hAnsi="Times New Roman" w:cs="Times New Roman"/>
          <w:sz w:val="24"/>
          <w:szCs w:val="24"/>
          <w:lang w:eastAsia="ru-RU"/>
        </w:rPr>
      </w:pPr>
      <w:r w:rsidRPr="0069391E">
        <w:rPr>
          <w:rFonts w:ascii="Times New Roman" w:eastAsia="Times New Roman" w:hAnsi="Times New Roman" w:cs="Times New Roman"/>
          <w:sz w:val="24"/>
          <w:szCs w:val="24"/>
          <w:lang w:eastAsia="ru-RU"/>
        </w:rPr>
        <w:t>Жизнь - единая основа художественных образов любого вида искусства. Отражение нравственных исканий человека, времени и пространства в музыкальном искусстве. Своеобразие и специфика художественных образов камерной и симфонической музыки. Сходство и различие как основной принцип развития и построения музыки. Повтор (вариативность, вариантность), контраст. Взаимодействие нескольких музыкальных образов на основе их сопоставления, столкновения, конфликта.</w:t>
      </w:r>
    </w:p>
    <w:p w:rsidR="005D2063" w:rsidRPr="0069391E" w:rsidRDefault="005D2063" w:rsidP="005D2063">
      <w:pPr>
        <w:spacing w:after="0" w:line="240" w:lineRule="auto"/>
        <w:ind w:firstLine="708"/>
        <w:rPr>
          <w:rFonts w:ascii="Times New Roman" w:eastAsia="Times New Roman" w:hAnsi="Times New Roman" w:cs="Times New Roman"/>
          <w:sz w:val="24"/>
          <w:szCs w:val="24"/>
          <w:lang w:eastAsia="ru-RU"/>
        </w:rPr>
      </w:pPr>
      <w:r w:rsidRPr="0069391E">
        <w:rPr>
          <w:rFonts w:ascii="Times New Roman" w:eastAsia="Times New Roman" w:hAnsi="Times New Roman" w:cs="Times New Roman"/>
          <w:sz w:val="24"/>
          <w:szCs w:val="24"/>
          <w:lang w:eastAsia="ru-RU"/>
        </w:rPr>
        <w:t>Программная музыка и ее жанры (сюита, вступление к опере, симфоническая поэма, увертюра-фантазия, музыкальные иллюстрации и др.). Музыкальное воплощение литературного сюжета. Выразительность и изобразительность музыки. Образ-портрет, образ-пейзаж и др. Непрограммная музыка и ее жанры: инструментальная миниатюра (прелюдия, баллада, этюд, ноктюрн), струнный квартет, фортепианный квинтет, концерт, концертная симфония, симфония-действо и др.).</w:t>
      </w:r>
    </w:p>
    <w:p w:rsidR="005D2063" w:rsidRPr="0069391E" w:rsidRDefault="005D2063" w:rsidP="005D2063">
      <w:pPr>
        <w:spacing w:after="0" w:line="240" w:lineRule="auto"/>
        <w:rPr>
          <w:rFonts w:ascii="Times New Roman" w:eastAsia="Times New Roman" w:hAnsi="Times New Roman" w:cs="Times New Roman"/>
          <w:sz w:val="24"/>
          <w:szCs w:val="24"/>
          <w:lang w:eastAsia="ru-RU"/>
        </w:rPr>
      </w:pPr>
      <w:r w:rsidRPr="0069391E">
        <w:rPr>
          <w:rFonts w:ascii="Times New Roman" w:eastAsia="Times New Roman" w:hAnsi="Times New Roman" w:cs="Times New Roman"/>
          <w:sz w:val="24"/>
          <w:szCs w:val="24"/>
          <w:lang w:eastAsia="ru-RU"/>
        </w:rPr>
        <w:t>Современная трактовка классических сюжетов и образов: мюзикл, рок-опера, киномузыка.</w:t>
      </w:r>
    </w:p>
    <w:p w:rsidR="00AB06D5" w:rsidRPr="00D409F5" w:rsidRDefault="005D2063" w:rsidP="00D409F5">
      <w:pPr>
        <w:spacing w:after="0" w:line="240" w:lineRule="auto"/>
        <w:ind w:firstLine="708"/>
        <w:rPr>
          <w:rFonts w:ascii="Times New Roman" w:eastAsia="Times New Roman" w:hAnsi="Times New Roman" w:cs="Times New Roman"/>
          <w:sz w:val="24"/>
          <w:szCs w:val="24"/>
          <w:lang w:eastAsia="ru-RU"/>
        </w:rPr>
      </w:pPr>
      <w:r w:rsidRPr="0069391E">
        <w:rPr>
          <w:rFonts w:ascii="Times New Roman" w:eastAsia="Times New Roman" w:hAnsi="Times New Roman" w:cs="Times New Roman"/>
          <w:sz w:val="24"/>
          <w:szCs w:val="24"/>
          <w:lang w:eastAsia="ru-RU"/>
        </w:rPr>
        <w:t>Использование различных· форм музицирования и творческих заданий в освоении учащимися содержания музыкальных образов.</w:t>
      </w:r>
    </w:p>
    <w:p w:rsidR="00276425" w:rsidRDefault="00276425" w:rsidP="00276425">
      <w:pPr>
        <w:shd w:val="clear" w:color="auto" w:fill="FFFFFF"/>
        <w:spacing w:line="240" w:lineRule="auto"/>
        <w:rPr>
          <w:rFonts w:ascii="Times New Roman" w:eastAsia="Times New Roman" w:hAnsi="Times New Roman" w:cs="Times New Roman"/>
          <w:b/>
          <w:bCs/>
          <w:color w:val="000000"/>
          <w:sz w:val="28"/>
          <w:szCs w:val="28"/>
          <w:lang w:eastAsia="ru-RU"/>
        </w:rPr>
      </w:pPr>
    </w:p>
    <w:p w:rsidR="00276425" w:rsidRPr="004E755C" w:rsidRDefault="00276425" w:rsidP="00276425">
      <w:pPr>
        <w:shd w:val="clear" w:color="auto" w:fill="FFFFFF"/>
        <w:spacing w:line="240" w:lineRule="auto"/>
        <w:rPr>
          <w:rFonts w:ascii="Times New Roman" w:eastAsia="Times New Roman" w:hAnsi="Times New Roman" w:cs="Times New Roman"/>
          <w:b/>
          <w:bCs/>
          <w:color w:val="000000"/>
          <w:sz w:val="28"/>
          <w:szCs w:val="28"/>
          <w:lang w:eastAsia="ru-RU"/>
        </w:rPr>
      </w:pPr>
      <w:r w:rsidRPr="004E755C">
        <w:rPr>
          <w:rFonts w:ascii="Times New Roman" w:eastAsia="Times New Roman" w:hAnsi="Times New Roman" w:cs="Times New Roman"/>
          <w:b/>
          <w:bCs/>
          <w:color w:val="000000"/>
          <w:sz w:val="28"/>
          <w:szCs w:val="28"/>
          <w:lang w:eastAsia="ru-RU"/>
        </w:rPr>
        <w:t xml:space="preserve">Учебно-тематический план 6 </w:t>
      </w:r>
      <w:proofErr w:type="spellStart"/>
      <w:r w:rsidRPr="004E755C">
        <w:rPr>
          <w:rFonts w:ascii="Times New Roman" w:eastAsia="Times New Roman" w:hAnsi="Times New Roman" w:cs="Times New Roman"/>
          <w:b/>
          <w:bCs/>
          <w:color w:val="000000"/>
          <w:sz w:val="28"/>
          <w:szCs w:val="28"/>
          <w:lang w:eastAsia="ru-RU"/>
        </w:rPr>
        <w:t>кл</w:t>
      </w:r>
      <w:proofErr w:type="spellEnd"/>
      <w:r w:rsidRPr="004E755C">
        <w:rPr>
          <w:rFonts w:ascii="Times New Roman" w:eastAsia="Times New Roman" w:hAnsi="Times New Roman" w:cs="Times New Roman"/>
          <w:b/>
          <w:bCs/>
          <w:color w:val="000000"/>
          <w:sz w:val="28"/>
          <w:szCs w:val="28"/>
          <w:lang w:eastAsia="ru-RU"/>
        </w:rPr>
        <w:t>.</w:t>
      </w:r>
    </w:p>
    <w:tbl>
      <w:tblPr>
        <w:tblW w:w="8496" w:type="dxa"/>
        <w:tblInd w:w="-426" w:type="dxa"/>
        <w:tblCellMar>
          <w:left w:w="0" w:type="dxa"/>
          <w:right w:w="0" w:type="dxa"/>
        </w:tblCellMar>
        <w:tblLook w:val="04A0" w:firstRow="1" w:lastRow="0" w:firstColumn="1" w:lastColumn="0" w:noHBand="0" w:noVBand="1"/>
      </w:tblPr>
      <w:tblGrid>
        <w:gridCol w:w="814"/>
        <w:gridCol w:w="6401"/>
        <w:gridCol w:w="1281"/>
      </w:tblGrid>
      <w:tr w:rsidR="00276425" w:rsidRPr="004E755C" w:rsidTr="005C41DA">
        <w:trPr>
          <w:trHeight w:val="580"/>
        </w:trPr>
        <w:tc>
          <w:tcPr>
            <w:tcW w:w="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76425" w:rsidRPr="004E755C" w:rsidRDefault="00276425" w:rsidP="005C41DA">
            <w:pPr>
              <w:spacing w:after="0" w:line="240" w:lineRule="auto"/>
              <w:jc w:val="both"/>
              <w:rPr>
                <w:rFonts w:ascii="Times New Roman" w:eastAsia="Times New Roman" w:hAnsi="Times New Roman" w:cs="Times New Roman"/>
                <w:color w:val="000000"/>
                <w:sz w:val="20"/>
                <w:szCs w:val="20"/>
                <w:lang w:eastAsia="ru-RU"/>
              </w:rPr>
            </w:pPr>
            <w:r w:rsidRPr="004E755C">
              <w:rPr>
                <w:rFonts w:ascii="Times New Roman" w:eastAsia="Times New Roman" w:hAnsi="Times New Roman" w:cs="Times New Roman"/>
                <w:color w:val="000000"/>
                <w:sz w:val="24"/>
                <w:szCs w:val="24"/>
                <w:lang w:eastAsia="ru-RU"/>
              </w:rPr>
              <w:t xml:space="preserve">№ </w:t>
            </w:r>
          </w:p>
        </w:tc>
        <w:tc>
          <w:tcPr>
            <w:tcW w:w="640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76425" w:rsidRPr="004E755C" w:rsidRDefault="00276425" w:rsidP="005C41DA">
            <w:pPr>
              <w:spacing w:after="0" w:line="240" w:lineRule="auto"/>
              <w:jc w:val="both"/>
              <w:rPr>
                <w:rFonts w:ascii="Times New Roman" w:eastAsia="Times New Roman" w:hAnsi="Times New Roman" w:cs="Times New Roman"/>
                <w:color w:val="000000"/>
                <w:sz w:val="20"/>
                <w:szCs w:val="20"/>
                <w:lang w:eastAsia="ru-RU"/>
              </w:rPr>
            </w:pPr>
            <w:r w:rsidRPr="004E755C">
              <w:rPr>
                <w:rFonts w:ascii="Times New Roman" w:eastAsia="Times New Roman" w:hAnsi="Times New Roman" w:cs="Times New Roman"/>
                <w:color w:val="000000"/>
                <w:sz w:val="24"/>
                <w:szCs w:val="24"/>
                <w:lang w:eastAsia="ru-RU"/>
              </w:rPr>
              <w:t>Тема</w:t>
            </w:r>
          </w:p>
        </w:tc>
        <w:tc>
          <w:tcPr>
            <w:tcW w:w="1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76425" w:rsidRPr="004E755C" w:rsidRDefault="00276425" w:rsidP="005C41DA">
            <w:pPr>
              <w:spacing w:after="0" w:line="240" w:lineRule="auto"/>
              <w:jc w:val="both"/>
              <w:rPr>
                <w:rFonts w:ascii="Times New Roman" w:eastAsia="Times New Roman" w:hAnsi="Times New Roman" w:cs="Times New Roman"/>
                <w:color w:val="000000"/>
                <w:sz w:val="20"/>
                <w:szCs w:val="20"/>
                <w:lang w:eastAsia="ru-RU"/>
              </w:rPr>
            </w:pPr>
            <w:r w:rsidRPr="004E755C">
              <w:rPr>
                <w:rFonts w:ascii="Times New Roman" w:eastAsia="Times New Roman" w:hAnsi="Times New Roman" w:cs="Times New Roman"/>
                <w:color w:val="000000"/>
                <w:sz w:val="24"/>
                <w:szCs w:val="24"/>
                <w:lang w:eastAsia="ru-RU"/>
              </w:rPr>
              <w:t>Количество часов</w:t>
            </w:r>
          </w:p>
        </w:tc>
      </w:tr>
      <w:tr w:rsidR="00276425" w:rsidRPr="004E755C" w:rsidTr="005C41DA">
        <w:trPr>
          <w:trHeight w:val="400"/>
        </w:trPr>
        <w:tc>
          <w:tcPr>
            <w:tcW w:w="849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76425" w:rsidRPr="004E755C" w:rsidRDefault="00276425" w:rsidP="005C41DA">
            <w:pPr>
              <w:spacing w:after="0" w:line="240" w:lineRule="auto"/>
              <w:jc w:val="both"/>
              <w:rPr>
                <w:rFonts w:ascii="Times New Roman" w:eastAsia="Times New Roman" w:hAnsi="Times New Roman" w:cs="Times New Roman"/>
                <w:color w:val="000000"/>
                <w:sz w:val="20"/>
                <w:szCs w:val="20"/>
                <w:lang w:eastAsia="ru-RU"/>
              </w:rPr>
            </w:pPr>
            <w:r w:rsidRPr="004E755C">
              <w:rPr>
                <w:rFonts w:ascii="Times New Roman" w:eastAsia="Times New Roman" w:hAnsi="Times New Roman" w:cs="Times New Roman"/>
                <w:color w:val="000000"/>
                <w:sz w:val="24"/>
                <w:szCs w:val="24"/>
                <w:lang w:eastAsia="ru-RU"/>
              </w:rPr>
              <w:t xml:space="preserve">                 </w:t>
            </w:r>
          </w:p>
        </w:tc>
      </w:tr>
      <w:tr w:rsidR="00276425" w:rsidRPr="004E755C" w:rsidTr="005C41DA">
        <w:trPr>
          <w:trHeight w:val="420"/>
        </w:trPr>
        <w:tc>
          <w:tcPr>
            <w:tcW w:w="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76425" w:rsidRPr="004E755C" w:rsidRDefault="00276425" w:rsidP="005C41DA">
            <w:pPr>
              <w:spacing w:after="0" w:line="240" w:lineRule="auto"/>
              <w:jc w:val="center"/>
              <w:rPr>
                <w:rFonts w:ascii="Times New Roman" w:eastAsia="Times New Roman" w:hAnsi="Times New Roman" w:cs="Times New Roman"/>
                <w:sz w:val="24"/>
                <w:szCs w:val="24"/>
                <w:lang w:eastAsia="ru-RU"/>
              </w:rPr>
            </w:pPr>
            <w:r w:rsidRPr="004E755C">
              <w:rPr>
                <w:rFonts w:ascii="Times New Roman" w:eastAsia="Times New Roman" w:hAnsi="Times New Roman" w:cs="Times New Roman"/>
                <w:sz w:val="24"/>
                <w:szCs w:val="24"/>
                <w:lang w:eastAsia="ru-RU"/>
              </w:rPr>
              <w:t>1</w:t>
            </w:r>
          </w:p>
        </w:tc>
        <w:tc>
          <w:tcPr>
            <w:tcW w:w="640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76425" w:rsidRPr="006F0A73" w:rsidRDefault="00276425" w:rsidP="005C41DA">
            <w:pPr>
              <w:shd w:val="clear" w:color="auto" w:fill="FFFFFF"/>
              <w:spacing w:after="0" w:line="240" w:lineRule="auto"/>
              <w:rPr>
                <w:rFonts w:ascii="Times New Roman" w:eastAsia="Times New Roman" w:hAnsi="Times New Roman" w:cs="Times New Roman"/>
                <w:sz w:val="24"/>
                <w:szCs w:val="24"/>
                <w:lang w:eastAsia="ru-RU"/>
              </w:rPr>
            </w:pPr>
            <w:r w:rsidRPr="006F0A73">
              <w:rPr>
                <w:rFonts w:ascii="Times New Roman" w:eastAsia="Times New Roman" w:hAnsi="Times New Roman" w:cs="Times New Roman"/>
                <w:sz w:val="24"/>
                <w:szCs w:val="24"/>
                <w:lang w:eastAsia="ru-RU"/>
              </w:rPr>
              <w:t>Мир образов вокальной и инструментальной музыки</w:t>
            </w:r>
          </w:p>
          <w:p w:rsidR="00276425" w:rsidRPr="004E755C" w:rsidRDefault="00276425" w:rsidP="005C41DA">
            <w:pPr>
              <w:spacing w:after="0" w:line="240" w:lineRule="auto"/>
              <w:rPr>
                <w:rFonts w:ascii="Times New Roman" w:eastAsia="Times New Roman" w:hAnsi="Times New Roman" w:cs="Times New Roman"/>
                <w:sz w:val="24"/>
                <w:szCs w:val="24"/>
                <w:lang w:eastAsia="ru-RU"/>
              </w:rPr>
            </w:pPr>
          </w:p>
        </w:tc>
        <w:tc>
          <w:tcPr>
            <w:tcW w:w="1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76425" w:rsidRPr="004E755C" w:rsidRDefault="00276425" w:rsidP="005C41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r>
      <w:tr w:rsidR="00276425" w:rsidRPr="004E755C" w:rsidTr="005C41DA">
        <w:trPr>
          <w:trHeight w:val="420"/>
        </w:trPr>
        <w:tc>
          <w:tcPr>
            <w:tcW w:w="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76425" w:rsidRPr="004E755C" w:rsidRDefault="00276425" w:rsidP="005C41DA">
            <w:pPr>
              <w:spacing w:after="0" w:line="240" w:lineRule="auto"/>
              <w:jc w:val="center"/>
              <w:rPr>
                <w:rFonts w:ascii="Times New Roman" w:eastAsia="Times New Roman" w:hAnsi="Times New Roman" w:cs="Times New Roman"/>
                <w:sz w:val="24"/>
                <w:szCs w:val="24"/>
                <w:lang w:eastAsia="ru-RU"/>
              </w:rPr>
            </w:pPr>
            <w:r w:rsidRPr="004E755C">
              <w:rPr>
                <w:rFonts w:ascii="Times New Roman" w:eastAsia="Times New Roman" w:hAnsi="Times New Roman" w:cs="Times New Roman"/>
                <w:sz w:val="24"/>
                <w:szCs w:val="24"/>
                <w:lang w:eastAsia="ru-RU"/>
              </w:rPr>
              <w:t>2</w:t>
            </w:r>
          </w:p>
        </w:tc>
        <w:tc>
          <w:tcPr>
            <w:tcW w:w="640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76425" w:rsidRPr="006F0A73" w:rsidRDefault="00276425" w:rsidP="005C41DA">
            <w:pPr>
              <w:shd w:val="clear" w:color="auto" w:fill="FFFFFF"/>
              <w:spacing w:after="0" w:line="240" w:lineRule="auto"/>
              <w:rPr>
                <w:rFonts w:ascii="Times New Roman" w:eastAsia="Times New Roman" w:hAnsi="Times New Roman" w:cs="Times New Roman"/>
                <w:sz w:val="24"/>
                <w:szCs w:val="24"/>
                <w:lang w:eastAsia="ru-RU"/>
              </w:rPr>
            </w:pPr>
            <w:r w:rsidRPr="006F0A73">
              <w:rPr>
                <w:rFonts w:ascii="Times New Roman" w:eastAsia="Times New Roman" w:hAnsi="Times New Roman" w:cs="Times New Roman"/>
                <w:sz w:val="24"/>
                <w:szCs w:val="24"/>
                <w:lang w:eastAsia="ru-RU"/>
              </w:rPr>
              <w:t>Мир образов камерной и симфонической музыки</w:t>
            </w:r>
          </w:p>
          <w:p w:rsidR="00276425" w:rsidRPr="004E755C" w:rsidRDefault="00276425" w:rsidP="005C41DA">
            <w:pPr>
              <w:spacing w:after="0" w:line="240" w:lineRule="auto"/>
              <w:rPr>
                <w:rFonts w:ascii="Times New Roman" w:eastAsia="Times New Roman" w:hAnsi="Times New Roman" w:cs="Times New Roman"/>
                <w:sz w:val="24"/>
                <w:szCs w:val="24"/>
                <w:lang w:eastAsia="ru-RU"/>
              </w:rPr>
            </w:pPr>
          </w:p>
        </w:tc>
        <w:tc>
          <w:tcPr>
            <w:tcW w:w="1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76425" w:rsidRPr="004E755C" w:rsidRDefault="00276425" w:rsidP="005C41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276425" w:rsidRPr="004E755C" w:rsidTr="005C41DA">
        <w:trPr>
          <w:trHeight w:val="460"/>
        </w:trPr>
        <w:tc>
          <w:tcPr>
            <w:tcW w:w="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76425" w:rsidRPr="004E755C" w:rsidRDefault="00276425" w:rsidP="005C41DA">
            <w:pPr>
              <w:spacing w:after="0" w:line="240" w:lineRule="auto"/>
              <w:jc w:val="both"/>
              <w:rPr>
                <w:rFonts w:ascii="Times New Roman" w:eastAsia="Times New Roman" w:hAnsi="Times New Roman" w:cs="Times New Roman"/>
                <w:color w:val="000000"/>
                <w:sz w:val="20"/>
                <w:szCs w:val="20"/>
                <w:lang w:eastAsia="ru-RU"/>
              </w:rPr>
            </w:pPr>
            <w:r w:rsidRPr="004E755C">
              <w:rPr>
                <w:rFonts w:ascii="Times New Roman" w:eastAsia="Times New Roman" w:hAnsi="Times New Roman" w:cs="Times New Roman"/>
                <w:color w:val="000000"/>
                <w:sz w:val="24"/>
                <w:szCs w:val="24"/>
                <w:lang w:eastAsia="ru-RU"/>
              </w:rPr>
              <w:t>Итого</w:t>
            </w:r>
          </w:p>
        </w:tc>
        <w:tc>
          <w:tcPr>
            <w:tcW w:w="640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76425" w:rsidRPr="004E755C" w:rsidRDefault="00276425" w:rsidP="005C41DA">
            <w:pPr>
              <w:spacing w:after="0" w:line="240" w:lineRule="auto"/>
              <w:rPr>
                <w:rFonts w:ascii="Times New Roman" w:eastAsia="Times New Roman" w:hAnsi="Times New Roman" w:cs="Times New Roman"/>
                <w:color w:val="000000"/>
                <w:sz w:val="20"/>
                <w:szCs w:val="20"/>
                <w:lang w:eastAsia="ru-RU"/>
              </w:rPr>
            </w:pPr>
          </w:p>
        </w:tc>
        <w:tc>
          <w:tcPr>
            <w:tcW w:w="1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76425" w:rsidRPr="004E755C" w:rsidRDefault="00276425" w:rsidP="005C41DA">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 xml:space="preserve">        17</w:t>
            </w:r>
          </w:p>
        </w:tc>
      </w:tr>
    </w:tbl>
    <w:p w:rsidR="00276425" w:rsidRDefault="00276425" w:rsidP="00276425">
      <w:pPr>
        <w:shd w:val="clear" w:color="auto" w:fill="FFFFFF"/>
        <w:spacing w:after="0" w:line="240" w:lineRule="auto"/>
        <w:rPr>
          <w:rFonts w:ascii="Times New Roman" w:eastAsia="Times New Roman" w:hAnsi="Times New Roman" w:cs="Times New Roman"/>
          <w:b/>
          <w:bCs/>
          <w:color w:val="000000"/>
          <w:sz w:val="24"/>
          <w:szCs w:val="24"/>
          <w:lang w:eastAsia="ru-RU"/>
        </w:rPr>
      </w:pPr>
    </w:p>
    <w:p w:rsidR="00AB06D5" w:rsidRPr="0069391E" w:rsidRDefault="00AB06D5" w:rsidP="00AB06D5">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b/>
          <w:bCs/>
          <w:color w:val="000000"/>
          <w:sz w:val="24"/>
          <w:szCs w:val="24"/>
          <w:lang w:eastAsia="ru-RU"/>
        </w:rPr>
        <w:t>7 класс</w:t>
      </w:r>
    </w:p>
    <w:p w:rsidR="00AB06D5" w:rsidRPr="0069391E" w:rsidRDefault="00764A3B" w:rsidP="00204C21">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b/>
          <w:bCs/>
          <w:sz w:val="24"/>
          <w:szCs w:val="24"/>
          <w:lang w:eastAsia="ru-RU"/>
        </w:rPr>
        <w:t xml:space="preserve">Раздел 1.  </w:t>
      </w:r>
      <w:r w:rsidR="00AB06D5" w:rsidRPr="0069391E">
        <w:rPr>
          <w:rFonts w:ascii="Times New Roman" w:eastAsia="Times New Roman" w:hAnsi="Times New Roman" w:cs="Times New Roman"/>
          <w:b/>
          <w:bCs/>
          <w:color w:val="000000"/>
          <w:sz w:val="24"/>
          <w:szCs w:val="24"/>
          <w:lang w:eastAsia="ru-RU"/>
        </w:rPr>
        <w:t>Особенности д</w:t>
      </w:r>
      <w:r w:rsidR="00BF5C87" w:rsidRPr="0069391E">
        <w:rPr>
          <w:rFonts w:ascii="Times New Roman" w:eastAsia="Times New Roman" w:hAnsi="Times New Roman" w:cs="Times New Roman"/>
          <w:b/>
          <w:bCs/>
          <w:color w:val="000000"/>
          <w:sz w:val="24"/>
          <w:szCs w:val="24"/>
          <w:lang w:eastAsia="ru-RU"/>
        </w:rPr>
        <w:t xml:space="preserve">раматургии сценической музыки </w:t>
      </w:r>
      <w:r w:rsidR="00AB06D5" w:rsidRPr="0069391E">
        <w:rPr>
          <w:rFonts w:ascii="Times New Roman" w:eastAsia="Times New Roman" w:hAnsi="Times New Roman" w:cs="Times New Roman"/>
          <w:b/>
          <w:bCs/>
          <w:color w:val="000000"/>
          <w:sz w:val="24"/>
          <w:szCs w:val="24"/>
          <w:lang w:eastAsia="ru-RU"/>
        </w:rPr>
        <w:t>(17 часов)</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Классика и современность</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Понятия «классика», «классика жанра», «стиль». Вечные темы классической музыки. Современность классической музыки. Понятия «стиль эпохи», «национальный стиль», «индивидуальный стиль автора».</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В музыкальном театре. Опера. Опера «Иван Сусанин». Новая эпоха в русской музыке. Судьба человеческая – судьба народная. Родина моя! Русская земля.</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Определения оперы, драматургии, конфликта как основы драматургического развития. Этапы сценического действия: экспозиция, завязка, развитие, кульминация, развязка. Строение оперы. Жанры оперы: эпический, лирический, драматический, комический.</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Опера «Иван Сусанин» - отечественная героико-трагическая опера. Конфликтное противостояние двух сил как основа драматургического развития оперы.</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Глинка М.И. – основоположник русской классической оперы. Этапы сценического действия в опере «Иван Сусанин».</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Составные номера оперы: каватина и рондо, дуэт, романс, ария, речитатив и др. Опера «Князь Игорь». Русская эпическая опера. Ария князя Игоря.</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lastRenderedPageBreak/>
        <w:t>Жанр эпической оперы. Героические образы русской истории. Народ – основное действующее лицо оперы. Этапы сценического действия в опере «Князь Игорь». Музыкальная характеристика князя Игоря.</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Сопоставление двух противоборствующих сил как основа драматургического развития оперы. Музыкальная характеристика половцев. Женские образы оперы.</w:t>
      </w:r>
    </w:p>
    <w:p w:rsidR="00AB06D5" w:rsidRPr="0069391E" w:rsidRDefault="00AB06D5" w:rsidP="00AB06D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В музыкальном театре. Балет.</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Балет «Ярославна». Вступление. Стон русской земли. Первая битва с половцами.</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xml:space="preserve">Определение балета. Составные номера балета: дивертисмент, па-де-де, па-де-труа, гран-па, адажио, хореографические </w:t>
      </w:r>
      <w:proofErr w:type="gramStart"/>
      <w:r w:rsidRPr="0069391E">
        <w:rPr>
          <w:rFonts w:ascii="Times New Roman" w:eastAsia="Times New Roman" w:hAnsi="Times New Roman" w:cs="Times New Roman"/>
          <w:color w:val="000000"/>
          <w:sz w:val="24"/>
          <w:szCs w:val="24"/>
          <w:lang w:eastAsia="ru-RU"/>
        </w:rPr>
        <w:t>ансамбли  и</w:t>
      </w:r>
      <w:proofErr w:type="gramEnd"/>
      <w:r w:rsidRPr="0069391E">
        <w:rPr>
          <w:rFonts w:ascii="Times New Roman" w:eastAsia="Times New Roman" w:hAnsi="Times New Roman" w:cs="Times New Roman"/>
          <w:color w:val="000000"/>
          <w:sz w:val="24"/>
          <w:szCs w:val="24"/>
          <w:lang w:eastAsia="ru-RU"/>
        </w:rPr>
        <w:t xml:space="preserve"> другие. Основные типы танца в балете: классический и характерный. Характерные особенности современного балетного спектакля. Необычный жанр балета – «хореографические размышления в трех действиях по мотивам «Слова о полку Игореве». Сопоставление двух противоборствующих сил как основа драматургического развития балета.</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Женские образы балета. Жанр молитвы в балете. Сравнение образных сфер балета с образами оперы «Князь Игорь» Бородина А.П   Героическая тема в русской музыке. Галерея героических образов.</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Особенности музыкальной драматургии героико-патриотического и эпического жанров. Подбор музыкального и литературного ряда к произведениям изобразительного искусства: И. Глазунов «Слава предкам», «Два князя»; В. Верещагин «Не замай – дай подойти!»; П. Корин «Александр Невский»; И. </w:t>
      </w:r>
      <w:proofErr w:type="spellStart"/>
      <w:r w:rsidRPr="0069391E">
        <w:rPr>
          <w:rFonts w:ascii="Times New Roman" w:eastAsia="Times New Roman" w:hAnsi="Times New Roman" w:cs="Times New Roman"/>
          <w:color w:val="000000"/>
          <w:sz w:val="24"/>
          <w:szCs w:val="24"/>
          <w:lang w:eastAsia="ru-RU"/>
        </w:rPr>
        <w:t>Мартос</w:t>
      </w:r>
      <w:proofErr w:type="spellEnd"/>
      <w:r w:rsidRPr="0069391E">
        <w:rPr>
          <w:rFonts w:ascii="Times New Roman" w:eastAsia="Times New Roman" w:hAnsi="Times New Roman" w:cs="Times New Roman"/>
          <w:color w:val="000000"/>
          <w:sz w:val="24"/>
          <w:szCs w:val="24"/>
          <w:lang w:eastAsia="ru-RU"/>
        </w:rPr>
        <w:t xml:space="preserve"> «Памятник Минину и Пожарскому»; </w:t>
      </w:r>
      <w:proofErr w:type="spellStart"/>
      <w:r w:rsidRPr="0069391E">
        <w:rPr>
          <w:rFonts w:ascii="Times New Roman" w:eastAsia="Times New Roman" w:hAnsi="Times New Roman" w:cs="Times New Roman"/>
          <w:color w:val="000000"/>
          <w:sz w:val="24"/>
          <w:szCs w:val="24"/>
          <w:lang w:eastAsia="ru-RU"/>
        </w:rPr>
        <w:t>В.Серов</w:t>
      </w:r>
      <w:proofErr w:type="spellEnd"/>
      <w:r w:rsidRPr="0069391E">
        <w:rPr>
          <w:rFonts w:ascii="Times New Roman" w:eastAsia="Times New Roman" w:hAnsi="Times New Roman" w:cs="Times New Roman"/>
          <w:color w:val="000000"/>
          <w:sz w:val="24"/>
          <w:szCs w:val="24"/>
          <w:lang w:eastAsia="ru-RU"/>
        </w:rPr>
        <w:t xml:space="preserve"> «Въезд Александра </w:t>
      </w:r>
      <w:proofErr w:type="spellStart"/>
      <w:r w:rsidRPr="0069391E">
        <w:rPr>
          <w:rFonts w:ascii="Times New Roman" w:eastAsia="Times New Roman" w:hAnsi="Times New Roman" w:cs="Times New Roman"/>
          <w:color w:val="000000"/>
          <w:sz w:val="24"/>
          <w:szCs w:val="24"/>
          <w:lang w:eastAsia="ru-RU"/>
        </w:rPr>
        <w:t>Невскаого</w:t>
      </w:r>
      <w:proofErr w:type="spellEnd"/>
      <w:r w:rsidRPr="0069391E">
        <w:rPr>
          <w:rFonts w:ascii="Times New Roman" w:eastAsia="Times New Roman" w:hAnsi="Times New Roman" w:cs="Times New Roman"/>
          <w:color w:val="000000"/>
          <w:sz w:val="24"/>
          <w:szCs w:val="24"/>
          <w:lang w:eastAsia="ru-RU"/>
        </w:rPr>
        <w:t xml:space="preserve"> в Псков»; </w:t>
      </w:r>
      <w:proofErr w:type="spellStart"/>
      <w:r w:rsidRPr="0069391E">
        <w:rPr>
          <w:rFonts w:ascii="Times New Roman" w:eastAsia="Times New Roman" w:hAnsi="Times New Roman" w:cs="Times New Roman"/>
          <w:color w:val="000000"/>
          <w:sz w:val="24"/>
          <w:szCs w:val="24"/>
          <w:lang w:eastAsia="ru-RU"/>
        </w:rPr>
        <w:t>И.Козловский</w:t>
      </w:r>
      <w:proofErr w:type="spellEnd"/>
      <w:r w:rsidRPr="0069391E">
        <w:rPr>
          <w:rFonts w:ascii="Times New Roman" w:eastAsia="Times New Roman" w:hAnsi="Times New Roman" w:cs="Times New Roman"/>
          <w:color w:val="000000"/>
          <w:sz w:val="24"/>
          <w:szCs w:val="24"/>
          <w:lang w:eastAsia="ru-RU"/>
        </w:rPr>
        <w:t xml:space="preserve"> «Памятник Александру Невскому».</w:t>
      </w:r>
    </w:p>
    <w:p w:rsidR="00AB06D5" w:rsidRPr="0069391E" w:rsidRDefault="00AB06D5" w:rsidP="00AB06D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xml:space="preserve">          В музыкальном театре. Мой народ – американцы. «Порги и </w:t>
      </w:r>
      <w:proofErr w:type="spellStart"/>
      <w:r w:rsidRPr="0069391E">
        <w:rPr>
          <w:rFonts w:ascii="Times New Roman" w:eastAsia="Times New Roman" w:hAnsi="Times New Roman" w:cs="Times New Roman"/>
          <w:color w:val="000000"/>
          <w:sz w:val="24"/>
          <w:szCs w:val="24"/>
          <w:lang w:eastAsia="ru-RU"/>
        </w:rPr>
        <w:t>Бесс</w:t>
      </w:r>
      <w:proofErr w:type="spellEnd"/>
      <w:r w:rsidRPr="0069391E">
        <w:rPr>
          <w:rFonts w:ascii="Times New Roman" w:eastAsia="Times New Roman" w:hAnsi="Times New Roman" w:cs="Times New Roman"/>
          <w:color w:val="000000"/>
          <w:sz w:val="24"/>
          <w:szCs w:val="24"/>
          <w:lang w:eastAsia="ru-RU"/>
        </w:rPr>
        <w:t>». Первая американская национальная опера.</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Д. Гершвин – создатель национальной классики XX века. Жанры джазовой музыки – блюз, спиричуэл. Симфоджаз – стиль, соединивший классические традиции симфонической музыки и характерные приемы джазовой музыки. Понятие легкой и серьезной музыки.</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xml:space="preserve">«Порги и </w:t>
      </w:r>
      <w:proofErr w:type="spellStart"/>
      <w:r w:rsidRPr="0069391E">
        <w:rPr>
          <w:rFonts w:ascii="Times New Roman" w:eastAsia="Times New Roman" w:hAnsi="Times New Roman" w:cs="Times New Roman"/>
          <w:color w:val="000000"/>
          <w:sz w:val="24"/>
          <w:szCs w:val="24"/>
          <w:lang w:eastAsia="ru-RU"/>
        </w:rPr>
        <w:t>Бесс</w:t>
      </w:r>
      <w:proofErr w:type="spellEnd"/>
      <w:r w:rsidRPr="0069391E">
        <w:rPr>
          <w:rFonts w:ascii="Times New Roman" w:eastAsia="Times New Roman" w:hAnsi="Times New Roman" w:cs="Times New Roman"/>
          <w:color w:val="000000"/>
          <w:sz w:val="24"/>
          <w:szCs w:val="24"/>
          <w:lang w:eastAsia="ru-RU"/>
        </w:rPr>
        <w:t>» - первая американская национальная опера. Исполнительская трактовка.</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xml:space="preserve">      Конфликт как основа драматургического развития оперы. Музыкальные характеристики главных героев: Порги и Спортинга </w:t>
      </w:r>
      <w:proofErr w:type="spellStart"/>
      <w:r w:rsidRPr="0069391E">
        <w:rPr>
          <w:rFonts w:ascii="Times New Roman" w:eastAsia="Times New Roman" w:hAnsi="Times New Roman" w:cs="Times New Roman"/>
          <w:color w:val="000000"/>
          <w:sz w:val="24"/>
          <w:szCs w:val="24"/>
          <w:lang w:eastAsia="ru-RU"/>
        </w:rPr>
        <w:t>Лайфа</w:t>
      </w:r>
      <w:proofErr w:type="spellEnd"/>
      <w:r w:rsidRPr="0069391E">
        <w:rPr>
          <w:rFonts w:ascii="Times New Roman" w:eastAsia="Times New Roman" w:hAnsi="Times New Roman" w:cs="Times New Roman"/>
          <w:color w:val="000000"/>
          <w:sz w:val="24"/>
          <w:szCs w:val="24"/>
          <w:lang w:eastAsia="ru-RU"/>
        </w:rPr>
        <w:t xml:space="preserve">. Сравнение музыкальных характеристик Порги и Ивана Сусанина. Развитие традиций оперного </w:t>
      </w:r>
      <w:proofErr w:type="spellStart"/>
      <w:proofErr w:type="gramStart"/>
      <w:r w:rsidRPr="0069391E">
        <w:rPr>
          <w:rFonts w:ascii="Times New Roman" w:eastAsia="Times New Roman" w:hAnsi="Times New Roman" w:cs="Times New Roman"/>
          <w:color w:val="000000"/>
          <w:sz w:val="24"/>
          <w:szCs w:val="24"/>
          <w:lang w:eastAsia="ru-RU"/>
        </w:rPr>
        <w:t>спектакля.Опера</w:t>
      </w:r>
      <w:proofErr w:type="spellEnd"/>
      <w:proofErr w:type="gramEnd"/>
      <w:r w:rsidRPr="0069391E">
        <w:rPr>
          <w:rFonts w:ascii="Times New Roman" w:eastAsia="Times New Roman" w:hAnsi="Times New Roman" w:cs="Times New Roman"/>
          <w:color w:val="000000"/>
          <w:sz w:val="24"/>
          <w:szCs w:val="24"/>
          <w:lang w:eastAsia="ru-RU"/>
        </w:rPr>
        <w:t xml:space="preserve"> «Кармен». Самая популярная опера в мире. Образ Кармен. Образы </w:t>
      </w:r>
      <w:proofErr w:type="spellStart"/>
      <w:r w:rsidRPr="0069391E">
        <w:rPr>
          <w:rFonts w:ascii="Times New Roman" w:eastAsia="Times New Roman" w:hAnsi="Times New Roman" w:cs="Times New Roman"/>
          <w:color w:val="000000"/>
          <w:sz w:val="24"/>
          <w:szCs w:val="24"/>
          <w:lang w:eastAsia="ru-RU"/>
        </w:rPr>
        <w:t>Хозе</w:t>
      </w:r>
      <w:proofErr w:type="spellEnd"/>
      <w:r w:rsidRPr="0069391E">
        <w:rPr>
          <w:rFonts w:ascii="Times New Roman" w:eastAsia="Times New Roman" w:hAnsi="Times New Roman" w:cs="Times New Roman"/>
          <w:color w:val="000000"/>
          <w:sz w:val="24"/>
          <w:szCs w:val="24"/>
          <w:lang w:eastAsia="ru-RU"/>
        </w:rPr>
        <w:t xml:space="preserve"> и </w:t>
      </w:r>
      <w:proofErr w:type="spellStart"/>
      <w:r w:rsidRPr="0069391E">
        <w:rPr>
          <w:rFonts w:ascii="Times New Roman" w:eastAsia="Times New Roman" w:hAnsi="Times New Roman" w:cs="Times New Roman"/>
          <w:color w:val="000000"/>
          <w:sz w:val="24"/>
          <w:szCs w:val="24"/>
          <w:lang w:eastAsia="ru-RU"/>
        </w:rPr>
        <w:t>Эскамильо</w:t>
      </w:r>
      <w:proofErr w:type="spellEnd"/>
      <w:r w:rsidRPr="0069391E">
        <w:rPr>
          <w:rFonts w:ascii="Times New Roman" w:eastAsia="Times New Roman" w:hAnsi="Times New Roman" w:cs="Times New Roman"/>
          <w:color w:val="000000"/>
          <w:sz w:val="24"/>
          <w:szCs w:val="24"/>
          <w:lang w:eastAsia="ru-RU"/>
        </w:rPr>
        <w:t xml:space="preserve">. Балет «Карме - сюита». Новое прочтение оперы Бизе. Образ Кармен. Образ </w:t>
      </w:r>
      <w:proofErr w:type="spellStart"/>
      <w:r w:rsidRPr="0069391E">
        <w:rPr>
          <w:rFonts w:ascii="Times New Roman" w:eastAsia="Times New Roman" w:hAnsi="Times New Roman" w:cs="Times New Roman"/>
          <w:color w:val="000000"/>
          <w:sz w:val="24"/>
          <w:szCs w:val="24"/>
          <w:lang w:eastAsia="ru-RU"/>
        </w:rPr>
        <w:t>Хозе</w:t>
      </w:r>
      <w:proofErr w:type="spellEnd"/>
      <w:r w:rsidRPr="0069391E">
        <w:rPr>
          <w:rFonts w:ascii="Times New Roman" w:eastAsia="Times New Roman" w:hAnsi="Times New Roman" w:cs="Times New Roman"/>
          <w:color w:val="000000"/>
          <w:sz w:val="24"/>
          <w:szCs w:val="24"/>
          <w:lang w:eastAsia="ru-RU"/>
        </w:rPr>
        <w:t xml:space="preserve">. Образы «масок» и </w:t>
      </w:r>
      <w:proofErr w:type="spellStart"/>
      <w:r w:rsidRPr="0069391E">
        <w:rPr>
          <w:rFonts w:ascii="Times New Roman" w:eastAsia="Times New Roman" w:hAnsi="Times New Roman" w:cs="Times New Roman"/>
          <w:color w:val="000000"/>
          <w:sz w:val="24"/>
          <w:szCs w:val="24"/>
          <w:lang w:eastAsia="ru-RU"/>
        </w:rPr>
        <w:t>Тореодора</w:t>
      </w:r>
      <w:proofErr w:type="spellEnd"/>
      <w:r w:rsidRPr="0069391E">
        <w:rPr>
          <w:rFonts w:ascii="Times New Roman" w:eastAsia="Times New Roman" w:hAnsi="Times New Roman" w:cs="Times New Roman"/>
          <w:color w:val="000000"/>
          <w:sz w:val="24"/>
          <w:szCs w:val="24"/>
          <w:lang w:eastAsia="ru-RU"/>
        </w:rPr>
        <w:t>.</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Оперный жанр драмы. Непрерывное симфоническое развитие в опере. Раскрытие музыкального образа Кармен через песенно-танцевальные жанры испанской музыки.</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xml:space="preserve">       Раскрытие музыкального образа </w:t>
      </w:r>
      <w:proofErr w:type="spellStart"/>
      <w:r w:rsidRPr="0069391E">
        <w:rPr>
          <w:rFonts w:ascii="Times New Roman" w:eastAsia="Times New Roman" w:hAnsi="Times New Roman" w:cs="Times New Roman"/>
          <w:color w:val="000000"/>
          <w:sz w:val="24"/>
          <w:szCs w:val="24"/>
          <w:lang w:eastAsia="ru-RU"/>
        </w:rPr>
        <w:t>Хозе</w:t>
      </w:r>
      <w:proofErr w:type="spellEnd"/>
      <w:r w:rsidRPr="0069391E">
        <w:rPr>
          <w:rFonts w:ascii="Times New Roman" w:eastAsia="Times New Roman" w:hAnsi="Times New Roman" w:cs="Times New Roman"/>
          <w:color w:val="000000"/>
          <w:sz w:val="24"/>
          <w:szCs w:val="24"/>
          <w:lang w:eastAsia="ru-RU"/>
        </w:rPr>
        <w:t xml:space="preserve"> через интонации французских народных песен, военного марша и лирического романса.</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xml:space="preserve">Музыкальная характеристика </w:t>
      </w:r>
      <w:proofErr w:type="spellStart"/>
      <w:r w:rsidRPr="0069391E">
        <w:rPr>
          <w:rFonts w:ascii="Times New Roman" w:eastAsia="Times New Roman" w:hAnsi="Times New Roman" w:cs="Times New Roman"/>
          <w:color w:val="000000"/>
          <w:sz w:val="24"/>
          <w:szCs w:val="24"/>
          <w:lang w:eastAsia="ru-RU"/>
        </w:rPr>
        <w:t>Эскамильо</w:t>
      </w:r>
      <w:proofErr w:type="spellEnd"/>
      <w:r w:rsidRPr="0069391E">
        <w:rPr>
          <w:rFonts w:ascii="Times New Roman" w:eastAsia="Times New Roman" w:hAnsi="Times New Roman" w:cs="Times New Roman"/>
          <w:color w:val="000000"/>
          <w:sz w:val="24"/>
          <w:szCs w:val="24"/>
          <w:lang w:eastAsia="ru-RU"/>
        </w:rPr>
        <w:t>.</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xml:space="preserve">       Новое прочтение оперы </w:t>
      </w:r>
      <w:proofErr w:type="spellStart"/>
      <w:r w:rsidRPr="0069391E">
        <w:rPr>
          <w:rFonts w:ascii="Times New Roman" w:eastAsia="Times New Roman" w:hAnsi="Times New Roman" w:cs="Times New Roman"/>
          <w:color w:val="000000"/>
          <w:sz w:val="24"/>
          <w:szCs w:val="24"/>
          <w:lang w:eastAsia="ru-RU"/>
        </w:rPr>
        <w:t>Ж.Бизе</w:t>
      </w:r>
      <w:proofErr w:type="spellEnd"/>
      <w:r w:rsidRPr="0069391E">
        <w:rPr>
          <w:rFonts w:ascii="Times New Roman" w:eastAsia="Times New Roman" w:hAnsi="Times New Roman" w:cs="Times New Roman"/>
          <w:color w:val="000000"/>
          <w:sz w:val="24"/>
          <w:szCs w:val="24"/>
          <w:lang w:eastAsia="ru-RU"/>
        </w:rPr>
        <w:t xml:space="preserve"> в балете </w:t>
      </w:r>
      <w:proofErr w:type="spellStart"/>
      <w:r w:rsidRPr="0069391E">
        <w:rPr>
          <w:rFonts w:ascii="Times New Roman" w:eastAsia="Times New Roman" w:hAnsi="Times New Roman" w:cs="Times New Roman"/>
          <w:color w:val="000000"/>
          <w:sz w:val="24"/>
          <w:szCs w:val="24"/>
          <w:lang w:eastAsia="ru-RU"/>
        </w:rPr>
        <w:t>Р.Щедрина</w:t>
      </w:r>
      <w:proofErr w:type="spellEnd"/>
      <w:r w:rsidRPr="0069391E">
        <w:rPr>
          <w:rFonts w:ascii="Times New Roman" w:eastAsia="Times New Roman" w:hAnsi="Times New Roman" w:cs="Times New Roman"/>
          <w:color w:val="000000"/>
          <w:sz w:val="24"/>
          <w:szCs w:val="24"/>
          <w:lang w:eastAsia="ru-RU"/>
        </w:rPr>
        <w:t xml:space="preserve">. Музыкальная драматургия балета </w:t>
      </w:r>
      <w:proofErr w:type="spellStart"/>
      <w:r w:rsidRPr="0069391E">
        <w:rPr>
          <w:rFonts w:ascii="Times New Roman" w:eastAsia="Times New Roman" w:hAnsi="Times New Roman" w:cs="Times New Roman"/>
          <w:color w:val="000000"/>
          <w:sz w:val="24"/>
          <w:szCs w:val="24"/>
          <w:lang w:eastAsia="ru-RU"/>
        </w:rPr>
        <w:t>Р.Щедрина</w:t>
      </w:r>
      <w:proofErr w:type="spellEnd"/>
      <w:r w:rsidRPr="0069391E">
        <w:rPr>
          <w:rFonts w:ascii="Times New Roman" w:eastAsia="Times New Roman" w:hAnsi="Times New Roman" w:cs="Times New Roman"/>
          <w:color w:val="000000"/>
          <w:sz w:val="24"/>
          <w:szCs w:val="24"/>
          <w:lang w:eastAsia="ru-RU"/>
        </w:rPr>
        <w:t xml:space="preserve">. Современная трактовка темы любви и свободы. Понятие легкой и серьезной музыки. Музыкальные характеристики Кармен, </w:t>
      </w:r>
      <w:proofErr w:type="spellStart"/>
      <w:r w:rsidRPr="0069391E">
        <w:rPr>
          <w:rFonts w:ascii="Times New Roman" w:eastAsia="Times New Roman" w:hAnsi="Times New Roman" w:cs="Times New Roman"/>
          <w:color w:val="000000"/>
          <w:sz w:val="24"/>
          <w:szCs w:val="24"/>
          <w:lang w:eastAsia="ru-RU"/>
        </w:rPr>
        <w:t>Хозе</w:t>
      </w:r>
      <w:proofErr w:type="spellEnd"/>
      <w:r w:rsidRPr="0069391E">
        <w:rPr>
          <w:rFonts w:ascii="Times New Roman" w:eastAsia="Times New Roman" w:hAnsi="Times New Roman" w:cs="Times New Roman"/>
          <w:color w:val="000000"/>
          <w:sz w:val="24"/>
          <w:szCs w:val="24"/>
          <w:lang w:eastAsia="ru-RU"/>
        </w:rPr>
        <w:t xml:space="preserve"> и Тореро.</w:t>
      </w:r>
    </w:p>
    <w:p w:rsidR="00AB06D5" w:rsidRPr="0069391E" w:rsidRDefault="00AB06D5" w:rsidP="00AB06D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Сюжеты и образы духовной музыки. Высокая месса. «От страдания к радости». Всенощное бдение. Музыкальное зодчество России. Образы Вечерни и Утрени.</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Характерные особенности музыкального языка И.С. Баха. Современные интерпретации музыкальных произведений Баха И.С.</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Вокально-драматический жанр мессы. Сопоставление двух образных сфер.  </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Музыкальные образы всенощной.</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Рок-опера «Иисус Христос - суперзвезда».  Вечные темы. Главные связи.</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Жанр рок-оперы. Контраст главных образов рок-оперы как основа драматургического развития.  Лирические и драматические образы оперы. Музыкальные образы Христа, Марии Магдалины, Пилата, Иуды. Музыка к драматическому спектаклю. «Ромео и Джульетта». «Гоголь-сюита». Из музыки к спектаклю «Ревизская сказка». Образы «Гоголь-сюиты». «Музыканты – извечные маги».</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lastRenderedPageBreak/>
        <w:t xml:space="preserve">         Роль музыки в сценическом действии. Контрастность образных сфер театральной музыки. Взаимодействие музыки и литературы в музыкально-театральных жанрах. Выразительность и контрастность музыкальных характеристик главных героев спектакля и его сюжетных линий. Понятие </w:t>
      </w:r>
      <w:proofErr w:type="spellStart"/>
      <w:r w:rsidRPr="0069391E">
        <w:rPr>
          <w:rFonts w:ascii="Times New Roman" w:eastAsia="Times New Roman" w:hAnsi="Times New Roman" w:cs="Times New Roman"/>
          <w:color w:val="000000"/>
          <w:sz w:val="24"/>
          <w:szCs w:val="24"/>
          <w:lang w:eastAsia="ru-RU"/>
        </w:rPr>
        <w:t>полистилистики</w:t>
      </w:r>
      <w:proofErr w:type="spellEnd"/>
      <w:r w:rsidRPr="0069391E">
        <w:rPr>
          <w:rFonts w:ascii="Times New Roman" w:eastAsia="Times New Roman" w:hAnsi="Times New Roman" w:cs="Times New Roman"/>
          <w:color w:val="000000"/>
          <w:sz w:val="24"/>
          <w:szCs w:val="24"/>
          <w:lang w:eastAsia="ru-RU"/>
        </w:rPr>
        <w:t>.</w:t>
      </w:r>
    </w:p>
    <w:p w:rsidR="00204C21" w:rsidRPr="0069391E" w:rsidRDefault="00204C21" w:rsidP="00204C21">
      <w:pPr>
        <w:shd w:val="clear" w:color="auto" w:fill="FFFFFF"/>
        <w:spacing w:after="0" w:line="240" w:lineRule="auto"/>
        <w:rPr>
          <w:rFonts w:ascii="Times New Roman" w:eastAsia="Times New Roman" w:hAnsi="Times New Roman" w:cs="Times New Roman"/>
          <w:color w:val="000000"/>
          <w:sz w:val="24"/>
          <w:szCs w:val="24"/>
          <w:lang w:eastAsia="ru-RU"/>
        </w:rPr>
      </w:pPr>
    </w:p>
    <w:p w:rsidR="00AB06D5" w:rsidRPr="0069391E" w:rsidRDefault="00AB06D5" w:rsidP="00204C21">
      <w:pPr>
        <w:shd w:val="clear" w:color="auto" w:fill="FFFFFF"/>
        <w:spacing w:after="0" w:line="240" w:lineRule="auto"/>
        <w:rPr>
          <w:rFonts w:ascii="Times New Roman" w:eastAsia="Times New Roman" w:hAnsi="Times New Roman" w:cs="Times New Roman"/>
          <w:color w:val="000000"/>
          <w:sz w:val="24"/>
          <w:szCs w:val="24"/>
          <w:lang w:eastAsia="ru-RU"/>
        </w:rPr>
      </w:pPr>
    </w:p>
    <w:p w:rsidR="00AB06D5" w:rsidRPr="0069391E" w:rsidRDefault="00764A3B" w:rsidP="00204C21">
      <w:pPr>
        <w:shd w:val="clear" w:color="auto" w:fill="FFFFFF"/>
        <w:spacing w:after="0" w:line="240" w:lineRule="auto"/>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b/>
          <w:bCs/>
          <w:color w:val="000000"/>
          <w:sz w:val="24"/>
          <w:szCs w:val="24"/>
          <w:lang w:eastAsia="ru-RU"/>
        </w:rPr>
        <w:t xml:space="preserve"> </w:t>
      </w:r>
      <w:r w:rsidR="00BF5C87" w:rsidRPr="0069391E">
        <w:rPr>
          <w:rFonts w:ascii="Times New Roman" w:eastAsia="Times New Roman" w:hAnsi="Times New Roman" w:cs="Times New Roman"/>
          <w:b/>
          <w:bCs/>
          <w:sz w:val="24"/>
          <w:szCs w:val="24"/>
          <w:lang w:eastAsia="ru-RU"/>
        </w:rPr>
        <w:t>Раздел 2</w:t>
      </w:r>
      <w:r w:rsidRPr="0069391E">
        <w:rPr>
          <w:rFonts w:ascii="Times New Roman" w:eastAsia="Times New Roman" w:hAnsi="Times New Roman" w:cs="Times New Roman"/>
          <w:b/>
          <w:bCs/>
          <w:sz w:val="24"/>
          <w:szCs w:val="24"/>
          <w:lang w:eastAsia="ru-RU"/>
        </w:rPr>
        <w:t xml:space="preserve">.   </w:t>
      </w:r>
      <w:r w:rsidR="00AB06D5" w:rsidRPr="0069391E">
        <w:rPr>
          <w:rFonts w:ascii="Times New Roman" w:eastAsia="Times New Roman" w:hAnsi="Times New Roman" w:cs="Times New Roman"/>
          <w:b/>
          <w:bCs/>
          <w:color w:val="000000"/>
          <w:sz w:val="24"/>
          <w:szCs w:val="24"/>
          <w:lang w:eastAsia="ru-RU"/>
        </w:rPr>
        <w:t>Особенности драматургии к</w:t>
      </w:r>
      <w:r w:rsidRPr="0069391E">
        <w:rPr>
          <w:rFonts w:ascii="Times New Roman" w:eastAsia="Times New Roman" w:hAnsi="Times New Roman" w:cs="Times New Roman"/>
          <w:b/>
          <w:bCs/>
          <w:color w:val="000000"/>
          <w:sz w:val="24"/>
          <w:szCs w:val="24"/>
          <w:lang w:eastAsia="ru-RU"/>
        </w:rPr>
        <w:t xml:space="preserve">амерной и симфонической музыки </w:t>
      </w:r>
      <w:r w:rsidR="00BF5C87" w:rsidRPr="0069391E">
        <w:rPr>
          <w:rFonts w:ascii="Times New Roman" w:eastAsia="Times New Roman" w:hAnsi="Times New Roman" w:cs="Times New Roman"/>
          <w:b/>
          <w:bCs/>
          <w:color w:val="000000"/>
          <w:sz w:val="24"/>
          <w:szCs w:val="24"/>
          <w:lang w:eastAsia="ru-RU"/>
        </w:rPr>
        <w:t>(17</w:t>
      </w:r>
      <w:r w:rsidR="00AB06D5" w:rsidRPr="0069391E">
        <w:rPr>
          <w:rFonts w:ascii="Times New Roman" w:eastAsia="Times New Roman" w:hAnsi="Times New Roman" w:cs="Times New Roman"/>
          <w:b/>
          <w:bCs/>
          <w:color w:val="000000"/>
          <w:sz w:val="24"/>
          <w:szCs w:val="24"/>
          <w:lang w:eastAsia="ru-RU"/>
        </w:rPr>
        <w:t xml:space="preserve"> часов)</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Музыкальная драматургия – развитие музыки. Два направления музыкальной культуры. Духовная музыка.</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Закономерности музыкальной драматургии. Приемы развития музыки: повтор, варьирование, разработка, секвенция, имитация.  Два направления музыкальной культуры. Светская музыка.</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Два направления музыкальной культуры: светская и духовная музыка. Особенности драматургии светской и духовной музыки. Камерная инструментальная музыка. Этюд.</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xml:space="preserve">Особенности развития музыки в камерных жанрах. Мастерство знаменитых пианистов Европы Листа Ф. и </w:t>
      </w:r>
      <w:proofErr w:type="spellStart"/>
      <w:r w:rsidRPr="0069391E">
        <w:rPr>
          <w:rFonts w:ascii="Times New Roman" w:eastAsia="Times New Roman" w:hAnsi="Times New Roman" w:cs="Times New Roman"/>
          <w:color w:val="000000"/>
          <w:sz w:val="24"/>
          <w:szCs w:val="24"/>
          <w:lang w:eastAsia="ru-RU"/>
        </w:rPr>
        <w:t>Бузони</w:t>
      </w:r>
      <w:proofErr w:type="spellEnd"/>
      <w:r w:rsidRPr="0069391E">
        <w:rPr>
          <w:rFonts w:ascii="Times New Roman" w:eastAsia="Times New Roman" w:hAnsi="Times New Roman" w:cs="Times New Roman"/>
          <w:color w:val="000000"/>
          <w:sz w:val="24"/>
          <w:szCs w:val="24"/>
          <w:lang w:eastAsia="ru-RU"/>
        </w:rPr>
        <w:t> Ф. Понятия «транскрипция», «интерпретация». Характерные особенности музыки эпохи романтизма. Жанр этюда в творчестве Шопена Ф. и Листа </w:t>
      </w:r>
      <w:proofErr w:type="gramStart"/>
      <w:r w:rsidRPr="0069391E">
        <w:rPr>
          <w:rFonts w:ascii="Times New Roman" w:eastAsia="Times New Roman" w:hAnsi="Times New Roman" w:cs="Times New Roman"/>
          <w:color w:val="000000"/>
          <w:sz w:val="24"/>
          <w:szCs w:val="24"/>
          <w:lang w:eastAsia="ru-RU"/>
        </w:rPr>
        <w:t>Ф..</w:t>
      </w:r>
      <w:proofErr w:type="gramEnd"/>
      <w:r w:rsidRPr="0069391E">
        <w:rPr>
          <w:rFonts w:ascii="Times New Roman" w:eastAsia="Times New Roman" w:hAnsi="Times New Roman" w:cs="Times New Roman"/>
          <w:color w:val="000000"/>
          <w:sz w:val="24"/>
          <w:szCs w:val="24"/>
          <w:lang w:eastAsia="ru-RU"/>
        </w:rPr>
        <w:t xml:space="preserve"> Камерная инструментальная музыка. Транскрипция.</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Транскрипция как жанр классической музыки. Фортепианные транскрипции музыкальных произведений. Сравнительные интерпретации.  Циклические формы инструментальной музыки. Кончерто гроссо. Сюита в старинном духе А. </w:t>
      </w:r>
      <w:proofErr w:type="spellStart"/>
      <w:r w:rsidRPr="0069391E">
        <w:rPr>
          <w:rFonts w:ascii="Times New Roman" w:eastAsia="Times New Roman" w:hAnsi="Times New Roman" w:cs="Times New Roman"/>
          <w:color w:val="000000"/>
          <w:sz w:val="24"/>
          <w:szCs w:val="24"/>
          <w:lang w:eastAsia="ru-RU"/>
        </w:rPr>
        <w:t>Шнитке</w:t>
      </w:r>
      <w:proofErr w:type="spellEnd"/>
      <w:r w:rsidRPr="0069391E">
        <w:rPr>
          <w:rFonts w:ascii="Times New Roman" w:eastAsia="Times New Roman" w:hAnsi="Times New Roman" w:cs="Times New Roman"/>
          <w:color w:val="000000"/>
          <w:sz w:val="24"/>
          <w:szCs w:val="24"/>
          <w:lang w:eastAsia="ru-RU"/>
        </w:rPr>
        <w:t>.</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xml:space="preserve">     Особенности формы инструментального концерта. Характерные черты музыкального стиля </w:t>
      </w:r>
      <w:proofErr w:type="spellStart"/>
      <w:r w:rsidRPr="0069391E">
        <w:rPr>
          <w:rFonts w:ascii="Times New Roman" w:eastAsia="Times New Roman" w:hAnsi="Times New Roman" w:cs="Times New Roman"/>
          <w:color w:val="000000"/>
          <w:sz w:val="24"/>
          <w:szCs w:val="24"/>
          <w:lang w:eastAsia="ru-RU"/>
        </w:rPr>
        <w:t>Шнитке</w:t>
      </w:r>
      <w:proofErr w:type="spellEnd"/>
      <w:r w:rsidRPr="0069391E">
        <w:rPr>
          <w:rFonts w:ascii="Times New Roman" w:eastAsia="Times New Roman" w:hAnsi="Times New Roman" w:cs="Times New Roman"/>
          <w:color w:val="000000"/>
          <w:sz w:val="24"/>
          <w:szCs w:val="24"/>
          <w:lang w:eastAsia="ru-RU"/>
        </w:rPr>
        <w:t xml:space="preserve"> А. Музыкальная драматургия концерта. Понятие </w:t>
      </w:r>
      <w:proofErr w:type="spellStart"/>
      <w:r w:rsidRPr="0069391E">
        <w:rPr>
          <w:rFonts w:ascii="Times New Roman" w:eastAsia="Times New Roman" w:hAnsi="Times New Roman" w:cs="Times New Roman"/>
          <w:color w:val="000000"/>
          <w:sz w:val="24"/>
          <w:szCs w:val="24"/>
          <w:lang w:eastAsia="ru-RU"/>
        </w:rPr>
        <w:t>полистилистики</w:t>
      </w:r>
      <w:proofErr w:type="spellEnd"/>
      <w:r w:rsidRPr="0069391E">
        <w:rPr>
          <w:rFonts w:ascii="Times New Roman" w:eastAsia="Times New Roman" w:hAnsi="Times New Roman" w:cs="Times New Roman"/>
          <w:color w:val="000000"/>
          <w:sz w:val="24"/>
          <w:szCs w:val="24"/>
          <w:lang w:eastAsia="ru-RU"/>
        </w:rPr>
        <w:t>. Стилизация как вид творческого воплощения художественного замысла: поэтизация искусства прошлого, воспроизведение национального или исторического колорита.</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xml:space="preserve">      Осмысление жизненных явлений и их противоречий в симфонической сюите. Особенности формы сюиты. Характерные черты музыкального стиля </w:t>
      </w:r>
      <w:proofErr w:type="spellStart"/>
      <w:r w:rsidRPr="0069391E">
        <w:rPr>
          <w:rFonts w:ascii="Times New Roman" w:eastAsia="Times New Roman" w:hAnsi="Times New Roman" w:cs="Times New Roman"/>
          <w:color w:val="000000"/>
          <w:sz w:val="24"/>
          <w:szCs w:val="24"/>
          <w:lang w:eastAsia="ru-RU"/>
        </w:rPr>
        <w:t>Шнитке</w:t>
      </w:r>
      <w:proofErr w:type="spellEnd"/>
      <w:r w:rsidRPr="0069391E">
        <w:rPr>
          <w:rFonts w:ascii="Times New Roman" w:eastAsia="Times New Roman" w:hAnsi="Times New Roman" w:cs="Times New Roman"/>
          <w:color w:val="000000"/>
          <w:sz w:val="24"/>
          <w:szCs w:val="24"/>
          <w:lang w:eastAsia="ru-RU"/>
        </w:rPr>
        <w:t xml:space="preserve"> А. Музыкальная драматургия сюиты. </w:t>
      </w:r>
      <w:proofErr w:type="spellStart"/>
      <w:r w:rsidRPr="0069391E">
        <w:rPr>
          <w:rFonts w:ascii="Times New Roman" w:eastAsia="Times New Roman" w:hAnsi="Times New Roman" w:cs="Times New Roman"/>
          <w:color w:val="000000"/>
          <w:sz w:val="24"/>
          <w:szCs w:val="24"/>
          <w:lang w:eastAsia="ru-RU"/>
        </w:rPr>
        <w:t>Переинтонирование</w:t>
      </w:r>
      <w:proofErr w:type="spellEnd"/>
      <w:r w:rsidRPr="0069391E">
        <w:rPr>
          <w:rFonts w:ascii="Times New Roman" w:eastAsia="Times New Roman" w:hAnsi="Times New Roman" w:cs="Times New Roman"/>
          <w:color w:val="000000"/>
          <w:sz w:val="24"/>
          <w:szCs w:val="24"/>
          <w:lang w:eastAsia="ru-RU"/>
        </w:rPr>
        <w:t xml:space="preserve"> классической музыки в современных обработках.</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Соната. Соната №8 («Патетическая») Л. Бетховена. Соната № 2 С.С. Прокофьева. Соната № 11 В.-А. Моцарта.</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xml:space="preserve">    Осмысление жизненных явлений и их противоречий в сонатной форме. Особенности драматургии в циклических формах сюиты и сонаты. Форма сонатного </w:t>
      </w:r>
      <w:proofErr w:type="spellStart"/>
      <w:r w:rsidRPr="0069391E">
        <w:rPr>
          <w:rFonts w:ascii="Times New Roman" w:eastAsia="Times New Roman" w:hAnsi="Times New Roman" w:cs="Times New Roman"/>
          <w:color w:val="000000"/>
          <w:sz w:val="24"/>
          <w:szCs w:val="24"/>
          <w:lang w:eastAsia="ru-RU"/>
        </w:rPr>
        <w:t>allegro</w:t>
      </w:r>
      <w:proofErr w:type="spellEnd"/>
      <w:r w:rsidRPr="0069391E">
        <w:rPr>
          <w:rFonts w:ascii="Times New Roman" w:eastAsia="Times New Roman" w:hAnsi="Times New Roman" w:cs="Times New Roman"/>
          <w:color w:val="000000"/>
          <w:sz w:val="24"/>
          <w:szCs w:val="24"/>
          <w:lang w:eastAsia="ru-RU"/>
        </w:rPr>
        <w:t xml:space="preserve">. Драматургическое взаимодействие образов в сонатной форме. Характерные черты музыкального стиля Бетховена Л. И </w:t>
      </w:r>
      <w:proofErr w:type="gramStart"/>
      <w:r w:rsidRPr="0069391E">
        <w:rPr>
          <w:rFonts w:ascii="Times New Roman" w:eastAsia="Times New Roman" w:hAnsi="Times New Roman" w:cs="Times New Roman"/>
          <w:color w:val="000000"/>
          <w:sz w:val="24"/>
          <w:szCs w:val="24"/>
          <w:lang w:eastAsia="ru-RU"/>
        </w:rPr>
        <w:t>Шопена  Ф.</w:t>
      </w:r>
      <w:proofErr w:type="gramEnd"/>
      <w:r w:rsidRPr="0069391E">
        <w:rPr>
          <w:rFonts w:ascii="Times New Roman" w:eastAsia="Times New Roman" w:hAnsi="Times New Roman" w:cs="Times New Roman"/>
          <w:color w:val="000000"/>
          <w:sz w:val="24"/>
          <w:szCs w:val="24"/>
          <w:lang w:eastAsia="ru-RU"/>
        </w:rPr>
        <w:t xml:space="preserve"> Выдающиеся исполнители: Рихтер С., Спиваков В., </w:t>
      </w:r>
      <w:proofErr w:type="spellStart"/>
      <w:r w:rsidRPr="0069391E">
        <w:rPr>
          <w:rFonts w:ascii="Times New Roman" w:eastAsia="Times New Roman" w:hAnsi="Times New Roman" w:cs="Times New Roman"/>
          <w:color w:val="000000"/>
          <w:sz w:val="24"/>
          <w:szCs w:val="24"/>
          <w:lang w:eastAsia="ru-RU"/>
        </w:rPr>
        <w:t>Башмет</w:t>
      </w:r>
      <w:proofErr w:type="spellEnd"/>
      <w:r w:rsidRPr="0069391E">
        <w:rPr>
          <w:rFonts w:ascii="Times New Roman" w:eastAsia="Times New Roman" w:hAnsi="Times New Roman" w:cs="Times New Roman"/>
          <w:color w:val="000000"/>
          <w:sz w:val="24"/>
          <w:szCs w:val="24"/>
          <w:lang w:eastAsia="ru-RU"/>
        </w:rPr>
        <w:t> Ю., Плетнев М.,</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Осмысление жизненных явлений и их противоречий в сонатной форме. Драматургическое взаимодействие образов в сонатной форме. Характерные черты музыкального стиля композиторов: Прокофьева C.C. или Моцарта В.А.</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xml:space="preserve">Симфоническая музыка. Симфония №103 («С тремоло литавр») Й. Гайдна. Симфония №40 В.-А. Моцарта. Симфония №5 Л. Бетховена. Симфония №1 («Классическая») С.С. Прокофьева. Симфония №8 («Неоконченная») Ф. Шуберта. Симфония №1 В. Калиникова. Картинная галерея. Симфония №5 П.И. Чайковского. Симфония №7 («Ленинградская») Д.Д. Шостаковича. Симфоническая картина. «Празднества» </w:t>
      </w:r>
      <w:proofErr w:type="spellStart"/>
      <w:r w:rsidRPr="0069391E">
        <w:rPr>
          <w:rFonts w:ascii="Times New Roman" w:eastAsia="Times New Roman" w:hAnsi="Times New Roman" w:cs="Times New Roman"/>
          <w:color w:val="000000"/>
          <w:sz w:val="24"/>
          <w:szCs w:val="24"/>
          <w:lang w:eastAsia="ru-RU"/>
        </w:rPr>
        <w:t>К.Дебюсси</w:t>
      </w:r>
      <w:proofErr w:type="spellEnd"/>
      <w:r w:rsidRPr="0069391E">
        <w:rPr>
          <w:rFonts w:ascii="Times New Roman" w:eastAsia="Times New Roman" w:hAnsi="Times New Roman" w:cs="Times New Roman"/>
          <w:color w:val="000000"/>
          <w:sz w:val="24"/>
          <w:szCs w:val="24"/>
          <w:lang w:eastAsia="ru-RU"/>
        </w:rPr>
        <w:t>.</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Особенности драматургического развития в жанре симфонии. Симфония – «роман в звуках». Строение и развитие музыкальных образов в сонатно-симфоническом цикле. Лирико-драматические образы симфонии В.-А. Моцарта. Характерные черты музыкального стиля композиторов: Й. Гайдна и В.-А. Моцарта.</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Автобиографичный подтекст симфонии Л. Бетховена. Драматические образы симфонии Л. Бетховена. Тождество и контраст – основные формы развития музыки в симфонии. Характерные черты музыкального стиля Л. Бетховена.</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Автобиографичный подтекст симфонии Чайковского П.И Столкновение двух сил в симфонии: созидающей и разрушающей. Характерные черты музыкального стиля Чайковского П.И.</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lastRenderedPageBreak/>
        <w:t>Воплощение исторических событий в симфонии. Контрастное сопоставление симфонических образов Шостаковича Д.Д. Характерные черты музыкального стиля Шостаковича Д.Д.</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Представление о музыкальном стиле «импрессионизм». Приемы драматургического развития в симфонической картине «Празднества». Характерные черты музыкального стиля Дебюсси К.  Инструментальный концерт. Концерт для скрипки с оркестром А. Хачатуряна. «Рапсодия в стиле блюз» Д. Гершвина.</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Жанр инструментального концерта. История создания жанра концерта. Особенности драматургического развития в концерте Хачатуряна А. Характерные черты стиля композитора Хачатуряна А.</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Представление о жанре рапсодии, симфоджазе, приемах драматургического развития в музыке Гершвина Д.</w:t>
      </w:r>
    </w:p>
    <w:p w:rsidR="00AB06D5" w:rsidRPr="0069391E" w:rsidRDefault="00AB06D5" w:rsidP="00AB06D5">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Музыка народов мира. Популярные хиты из мюзиклов и рок-опер. Пусть музыка звучит. Обобщающий урок.</w:t>
      </w:r>
    </w:p>
    <w:p w:rsidR="00F82D68" w:rsidRPr="00D20307" w:rsidRDefault="00AB06D5" w:rsidP="00D20307">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color w:val="000000"/>
          <w:sz w:val="24"/>
          <w:szCs w:val="24"/>
          <w:lang w:eastAsia="ru-RU"/>
        </w:rPr>
        <w:t xml:space="preserve">Обработки мелодий разных народов мира. Выразительные возможности фольклора в современной музыкальной культуре. Известные исполнители музыки народной традиции. Популярные хиты из мюзиклов и рок-опер. </w:t>
      </w:r>
      <w:proofErr w:type="gramStart"/>
      <w:r w:rsidRPr="0069391E">
        <w:rPr>
          <w:rFonts w:ascii="Times New Roman" w:eastAsia="Times New Roman" w:hAnsi="Times New Roman" w:cs="Times New Roman"/>
          <w:color w:val="000000"/>
          <w:sz w:val="24"/>
          <w:szCs w:val="24"/>
          <w:lang w:eastAsia="ru-RU"/>
        </w:rPr>
        <w:t>Слушание  музыкальных</w:t>
      </w:r>
      <w:proofErr w:type="gramEnd"/>
      <w:r w:rsidRPr="0069391E">
        <w:rPr>
          <w:rFonts w:ascii="Times New Roman" w:eastAsia="Times New Roman" w:hAnsi="Times New Roman" w:cs="Times New Roman"/>
          <w:color w:val="000000"/>
          <w:sz w:val="24"/>
          <w:szCs w:val="24"/>
          <w:lang w:eastAsia="ru-RU"/>
        </w:rPr>
        <w:t xml:space="preserve"> фраг</w:t>
      </w:r>
      <w:r w:rsidR="00BF5C87" w:rsidRPr="0069391E">
        <w:rPr>
          <w:rFonts w:ascii="Times New Roman" w:eastAsia="Times New Roman" w:hAnsi="Times New Roman" w:cs="Times New Roman"/>
          <w:color w:val="000000"/>
          <w:sz w:val="24"/>
          <w:szCs w:val="24"/>
          <w:lang w:eastAsia="ru-RU"/>
        </w:rPr>
        <w:t xml:space="preserve">ментов. </w:t>
      </w:r>
      <w:r w:rsidR="00D20307">
        <w:rPr>
          <w:rFonts w:ascii="Times New Roman" w:eastAsia="Times New Roman" w:hAnsi="Times New Roman" w:cs="Times New Roman"/>
          <w:color w:val="000000"/>
          <w:sz w:val="24"/>
          <w:szCs w:val="24"/>
          <w:lang w:eastAsia="ru-RU"/>
        </w:rPr>
        <w:t>Тестирование по темам года.</w:t>
      </w:r>
    </w:p>
    <w:p w:rsidR="009C5E6D" w:rsidRDefault="009C5E6D" w:rsidP="00C8614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276425" w:rsidRPr="004E755C" w:rsidRDefault="00276425" w:rsidP="00276425">
      <w:pPr>
        <w:shd w:val="clear" w:color="auto" w:fill="FFFFFF"/>
        <w:spacing w:line="240" w:lineRule="auto"/>
        <w:rPr>
          <w:rFonts w:ascii="Times New Roman" w:eastAsia="Times New Roman" w:hAnsi="Times New Roman" w:cs="Times New Roman"/>
          <w:color w:val="000000"/>
          <w:sz w:val="20"/>
          <w:szCs w:val="20"/>
          <w:lang w:eastAsia="ru-RU"/>
        </w:rPr>
      </w:pPr>
      <w:r w:rsidRPr="004E755C">
        <w:rPr>
          <w:rFonts w:ascii="Times New Roman" w:eastAsia="Times New Roman" w:hAnsi="Times New Roman" w:cs="Times New Roman"/>
          <w:b/>
          <w:bCs/>
          <w:color w:val="000000"/>
          <w:sz w:val="28"/>
          <w:szCs w:val="28"/>
          <w:lang w:eastAsia="ru-RU"/>
        </w:rPr>
        <w:t>Учебно-тематический план</w:t>
      </w:r>
      <w:r>
        <w:rPr>
          <w:rFonts w:ascii="Times New Roman" w:eastAsia="Times New Roman" w:hAnsi="Times New Roman" w:cs="Times New Roman"/>
          <w:b/>
          <w:bCs/>
          <w:color w:val="000000"/>
          <w:sz w:val="28"/>
          <w:szCs w:val="28"/>
          <w:lang w:eastAsia="ru-RU"/>
        </w:rPr>
        <w:t xml:space="preserve"> 7</w:t>
      </w:r>
      <w:r w:rsidRPr="004E755C">
        <w:rPr>
          <w:rFonts w:ascii="Times New Roman" w:eastAsia="Times New Roman" w:hAnsi="Times New Roman" w:cs="Times New Roman"/>
          <w:b/>
          <w:bCs/>
          <w:color w:val="000000"/>
          <w:sz w:val="28"/>
          <w:szCs w:val="28"/>
          <w:lang w:eastAsia="ru-RU"/>
        </w:rPr>
        <w:t xml:space="preserve"> </w:t>
      </w:r>
      <w:proofErr w:type="spellStart"/>
      <w:r w:rsidRPr="004E755C">
        <w:rPr>
          <w:rFonts w:ascii="Times New Roman" w:eastAsia="Times New Roman" w:hAnsi="Times New Roman" w:cs="Times New Roman"/>
          <w:b/>
          <w:bCs/>
          <w:color w:val="000000"/>
          <w:sz w:val="28"/>
          <w:szCs w:val="28"/>
          <w:lang w:eastAsia="ru-RU"/>
        </w:rPr>
        <w:t>кл</w:t>
      </w:r>
      <w:proofErr w:type="spellEnd"/>
      <w:r w:rsidRPr="004E755C">
        <w:rPr>
          <w:rFonts w:ascii="Times New Roman" w:eastAsia="Times New Roman" w:hAnsi="Times New Roman" w:cs="Times New Roman"/>
          <w:b/>
          <w:bCs/>
          <w:color w:val="000000"/>
          <w:sz w:val="28"/>
          <w:szCs w:val="28"/>
          <w:lang w:eastAsia="ru-RU"/>
        </w:rPr>
        <w:t>.</w:t>
      </w:r>
    </w:p>
    <w:tbl>
      <w:tblPr>
        <w:tblW w:w="9630" w:type="dxa"/>
        <w:tblInd w:w="-426" w:type="dxa"/>
        <w:tblCellMar>
          <w:left w:w="0" w:type="dxa"/>
          <w:right w:w="0" w:type="dxa"/>
        </w:tblCellMar>
        <w:tblLook w:val="04A0" w:firstRow="1" w:lastRow="0" w:firstColumn="1" w:lastColumn="0" w:noHBand="0" w:noVBand="1"/>
      </w:tblPr>
      <w:tblGrid>
        <w:gridCol w:w="814"/>
        <w:gridCol w:w="7399"/>
        <w:gridCol w:w="1417"/>
      </w:tblGrid>
      <w:tr w:rsidR="00276425" w:rsidRPr="004E755C" w:rsidTr="005C41DA">
        <w:trPr>
          <w:trHeight w:val="580"/>
        </w:trPr>
        <w:tc>
          <w:tcPr>
            <w:tcW w:w="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76425" w:rsidRPr="004E755C" w:rsidRDefault="00276425" w:rsidP="005C41DA">
            <w:pPr>
              <w:spacing w:after="0" w:line="240" w:lineRule="auto"/>
              <w:jc w:val="both"/>
              <w:rPr>
                <w:rFonts w:ascii="Times New Roman" w:eastAsia="Times New Roman" w:hAnsi="Times New Roman" w:cs="Times New Roman"/>
                <w:color w:val="000000"/>
                <w:sz w:val="20"/>
                <w:szCs w:val="20"/>
                <w:lang w:eastAsia="ru-RU"/>
              </w:rPr>
            </w:pPr>
            <w:r w:rsidRPr="004E755C">
              <w:rPr>
                <w:rFonts w:ascii="Times New Roman" w:eastAsia="Times New Roman" w:hAnsi="Times New Roman" w:cs="Times New Roman"/>
                <w:color w:val="000000"/>
                <w:sz w:val="24"/>
                <w:szCs w:val="24"/>
                <w:lang w:eastAsia="ru-RU"/>
              </w:rPr>
              <w:t xml:space="preserve">№ </w:t>
            </w:r>
          </w:p>
        </w:tc>
        <w:tc>
          <w:tcPr>
            <w:tcW w:w="739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76425" w:rsidRPr="004E755C" w:rsidRDefault="00276425" w:rsidP="005C41DA">
            <w:pPr>
              <w:spacing w:after="0" w:line="240" w:lineRule="auto"/>
              <w:jc w:val="both"/>
              <w:rPr>
                <w:rFonts w:ascii="Times New Roman" w:eastAsia="Times New Roman" w:hAnsi="Times New Roman" w:cs="Times New Roman"/>
                <w:color w:val="000000"/>
                <w:sz w:val="20"/>
                <w:szCs w:val="20"/>
                <w:lang w:eastAsia="ru-RU"/>
              </w:rPr>
            </w:pPr>
            <w:r w:rsidRPr="004E755C">
              <w:rPr>
                <w:rFonts w:ascii="Times New Roman" w:eastAsia="Times New Roman" w:hAnsi="Times New Roman" w:cs="Times New Roman"/>
                <w:color w:val="000000"/>
                <w:sz w:val="24"/>
                <w:szCs w:val="24"/>
                <w:lang w:eastAsia="ru-RU"/>
              </w:rPr>
              <w:t>Тема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76425" w:rsidRPr="004E755C" w:rsidRDefault="00276425" w:rsidP="005C41DA">
            <w:pPr>
              <w:spacing w:after="0" w:line="240" w:lineRule="auto"/>
              <w:jc w:val="both"/>
              <w:rPr>
                <w:rFonts w:ascii="Times New Roman" w:eastAsia="Times New Roman" w:hAnsi="Times New Roman" w:cs="Times New Roman"/>
                <w:color w:val="000000"/>
                <w:sz w:val="20"/>
                <w:szCs w:val="20"/>
                <w:lang w:eastAsia="ru-RU"/>
              </w:rPr>
            </w:pPr>
            <w:r w:rsidRPr="004E755C">
              <w:rPr>
                <w:rFonts w:ascii="Times New Roman" w:eastAsia="Times New Roman" w:hAnsi="Times New Roman" w:cs="Times New Roman"/>
                <w:color w:val="000000"/>
                <w:sz w:val="24"/>
                <w:szCs w:val="24"/>
                <w:lang w:eastAsia="ru-RU"/>
              </w:rPr>
              <w:t>Количество часов</w:t>
            </w:r>
          </w:p>
        </w:tc>
      </w:tr>
      <w:tr w:rsidR="00276425" w:rsidRPr="004E755C" w:rsidTr="005C41DA">
        <w:trPr>
          <w:trHeight w:val="400"/>
        </w:trPr>
        <w:tc>
          <w:tcPr>
            <w:tcW w:w="963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76425" w:rsidRPr="004E755C" w:rsidRDefault="00276425" w:rsidP="005C41DA">
            <w:pPr>
              <w:spacing w:after="0" w:line="240" w:lineRule="auto"/>
              <w:jc w:val="both"/>
              <w:rPr>
                <w:rFonts w:ascii="Times New Roman" w:eastAsia="Times New Roman" w:hAnsi="Times New Roman" w:cs="Times New Roman"/>
                <w:color w:val="000000"/>
                <w:sz w:val="20"/>
                <w:szCs w:val="20"/>
                <w:lang w:eastAsia="ru-RU"/>
              </w:rPr>
            </w:pPr>
            <w:r w:rsidRPr="004E755C">
              <w:rPr>
                <w:rFonts w:ascii="Times New Roman" w:eastAsia="Times New Roman" w:hAnsi="Times New Roman" w:cs="Times New Roman"/>
                <w:color w:val="000000"/>
                <w:sz w:val="24"/>
                <w:szCs w:val="24"/>
                <w:lang w:eastAsia="ru-RU"/>
              </w:rPr>
              <w:t xml:space="preserve">                 </w:t>
            </w:r>
          </w:p>
        </w:tc>
      </w:tr>
      <w:tr w:rsidR="00276425" w:rsidRPr="004E755C" w:rsidTr="005C41DA">
        <w:trPr>
          <w:trHeight w:val="420"/>
        </w:trPr>
        <w:tc>
          <w:tcPr>
            <w:tcW w:w="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76425" w:rsidRPr="004E755C" w:rsidRDefault="00276425" w:rsidP="005C41DA">
            <w:pPr>
              <w:spacing w:after="0" w:line="240" w:lineRule="auto"/>
              <w:jc w:val="center"/>
              <w:rPr>
                <w:rFonts w:ascii="Times New Roman" w:eastAsia="Times New Roman" w:hAnsi="Times New Roman" w:cs="Times New Roman"/>
                <w:sz w:val="24"/>
                <w:szCs w:val="24"/>
                <w:lang w:eastAsia="ru-RU"/>
              </w:rPr>
            </w:pPr>
            <w:r w:rsidRPr="004E755C">
              <w:rPr>
                <w:rFonts w:ascii="Times New Roman" w:eastAsia="Times New Roman" w:hAnsi="Times New Roman" w:cs="Times New Roman"/>
                <w:sz w:val="24"/>
                <w:szCs w:val="24"/>
                <w:lang w:eastAsia="ru-RU"/>
              </w:rPr>
              <w:t>1</w:t>
            </w:r>
          </w:p>
        </w:tc>
        <w:tc>
          <w:tcPr>
            <w:tcW w:w="739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76425" w:rsidRPr="006F0A73" w:rsidRDefault="00276425" w:rsidP="005C41DA">
            <w:pPr>
              <w:shd w:val="clear" w:color="auto" w:fill="FFFFFF"/>
              <w:spacing w:after="0" w:line="240" w:lineRule="auto"/>
              <w:rPr>
                <w:rFonts w:ascii="Times New Roman" w:eastAsia="Times New Roman" w:hAnsi="Times New Roman" w:cs="Times New Roman"/>
                <w:sz w:val="24"/>
                <w:szCs w:val="24"/>
                <w:lang w:eastAsia="ru-RU"/>
              </w:rPr>
            </w:pPr>
            <w:r w:rsidRPr="006F0A73">
              <w:rPr>
                <w:rFonts w:ascii="Times New Roman" w:eastAsia="Times New Roman" w:hAnsi="Times New Roman" w:cs="Times New Roman"/>
                <w:sz w:val="24"/>
                <w:szCs w:val="24"/>
                <w:lang w:eastAsia="ru-RU"/>
              </w:rPr>
              <w:t>Особенности музыкальной</w:t>
            </w:r>
            <w:r>
              <w:rPr>
                <w:rFonts w:ascii="Times New Roman" w:eastAsia="Times New Roman" w:hAnsi="Times New Roman" w:cs="Times New Roman"/>
                <w:sz w:val="24"/>
                <w:szCs w:val="24"/>
                <w:lang w:eastAsia="ru-RU"/>
              </w:rPr>
              <w:t xml:space="preserve"> драматургии сценической музыки</w:t>
            </w:r>
          </w:p>
          <w:p w:rsidR="00276425" w:rsidRPr="004E755C" w:rsidRDefault="00276425" w:rsidP="005C41DA">
            <w:pPr>
              <w:spacing w:after="0" w:line="240" w:lineRule="auto"/>
              <w:rPr>
                <w:rFonts w:ascii="Times New Roman" w:eastAsia="Times New Roman" w:hAnsi="Times New Roman" w:cs="Times New Roman"/>
                <w:sz w:val="24"/>
                <w:szCs w:val="24"/>
                <w:lang w:eastAsia="ru-RU"/>
              </w:rPr>
            </w:pP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76425" w:rsidRPr="004E755C" w:rsidRDefault="00276425" w:rsidP="005C41D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17</w:t>
            </w:r>
          </w:p>
        </w:tc>
      </w:tr>
      <w:tr w:rsidR="00276425" w:rsidRPr="004E755C" w:rsidTr="005C41DA">
        <w:trPr>
          <w:trHeight w:val="420"/>
        </w:trPr>
        <w:tc>
          <w:tcPr>
            <w:tcW w:w="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76425" w:rsidRPr="004E755C" w:rsidRDefault="00276425" w:rsidP="005C41DA">
            <w:pPr>
              <w:spacing w:after="0" w:line="240" w:lineRule="auto"/>
              <w:jc w:val="center"/>
              <w:rPr>
                <w:rFonts w:ascii="Times New Roman" w:eastAsia="Times New Roman" w:hAnsi="Times New Roman" w:cs="Times New Roman"/>
                <w:sz w:val="24"/>
                <w:szCs w:val="24"/>
                <w:lang w:eastAsia="ru-RU"/>
              </w:rPr>
            </w:pPr>
            <w:r w:rsidRPr="004E755C">
              <w:rPr>
                <w:rFonts w:ascii="Times New Roman" w:eastAsia="Times New Roman" w:hAnsi="Times New Roman" w:cs="Times New Roman"/>
                <w:sz w:val="24"/>
                <w:szCs w:val="24"/>
                <w:lang w:eastAsia="ru-RU"/>
              </w:rPr>
              <w:t>2</w:t>
            </w:r>
          </w:p>
        </w:tc>
        <w:tc>
          <w:tcPr>
            <w:tcW w:w="739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76425" w:rsidRPr="004E755C" w:rsidRDefault="00276425" w:rsidP="005C41DA">
            <w:pPr>
              <w:shd w:val="clear" w:color="auto" w:fill="FFFFFF"/>
              <w:spacing w:after="0" w:line="240" w:lineRule="auto"/>
              <w:rPr>
                <w:rFonts w:ascii="Times New Roman" w:eastAsia="Times New Roman" w:hAnsi="Times New Roman" w:cs="Times New Roman"/>
                <w:sz w:val="24"/>
                <w:szCs w:val="24"/>
                <w:lang w:eastAsia="ru-RU"/>
              </w:rPr>
            </w:pPr>
            <w:r w:rsidRPr="006F0A73">
              <w:rPr>
                <w:rFonts w:ascii="Times New Roman" w:eastAsia="Times New Roman" w:hAnsi="Times New Roman" w:cs="Times New Roman"/>
                <w:sz w:val="24"/>
                <w:szCs w:val="24"/>
                <w:lang w:eastAsia="ru-RU"/>
              </w:rPr>
              <w:t>Особенности музыкальной дра</w:t>
            </w:r>
            <w:r>
              <w:rPr>
                <w:rFonts w:ascii="Times New Roman" w:eastAsia="Times New Roman" w:hAnsi="Times New Roman" w:cs="Times New Roman"/>
                <w:sz w:val="24"/>
                <w:szCs w:val="24"/>
                <w:lang w:eastAsia="ru-RU"/>
              </w:rPr>
              <w:t>матургии сценической музыки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76425" w:rsidRPr="004E755C" w:rsidRDefault="00276425" w:rsidP="005C41D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17</w:t>
            </w:r>
          </w:p>
        </w:tc>
      </w:tr>
      <w:tr w:rsidR="00276425" w:rsidRPr="004E755C" w:rsidTr="005C41DA">
        <w:trPr>
          <w:trHeight w:val="460"/>
        </w:trPr>
        <w:tc>
          <w:tcPr>
            <w:tcW w:w="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76425" w:rsidRPr="004E755C" w:rsidRDefault="00276425" w:rsidP="005C41DA">
            <w:pPr>
              <w:spacing w:after="0" w:line="240" w:lineRule="auto"/>
              <w:jc w:val="both"/>
              <w:rPr>
                <w:rFonts w:ascii="Times New Roman" w:eastAsia="Times New Roman" w:hAnsi="Times New Roman" w:cs="Times New Roman"/>
                <w:color w:val="000000"/>
                <w:sz w:val="20"/>
                <w:szCs w:val="20"/>
                <w:lang w:eastAsia="ru-RU"/>
              </w:rPr>
            </w:pPr>
            <w:r w:rsidRPr="004E755C">
              <w:rPr>
                <w:rFonts w:ascii="Times New Roman" w:eastAsia="Times New Roman" w:hAnsi="Times New Roman" w:cs="Times New Roman"/>
                <w:color w:val="000000"/>
                <w:sz w:val="24"/>
                <w:szCs w:val="24"/>
                <w:lang w:eastAsia="ru-RU"/>
              </w:rPr>
              <w:t>Итого</w:t>
            </w:r>
          </w:p>
        </w:tc>
        <w:tc>
          <w:tcPr>
            <w:tcW w:w="739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76425" w:rsidRPr="004E755C" w:rsidRDefault="00276425" w:rsidP="005C41DA">
            <w:pPr>
              <w:spacing w:after="0" w:line="240" w:lineRule="auto"/>
              <w:rPr>
                <w:rFonts w:ascii="Times New Roman" w:eastAsia="Times New Roman" w:hAnsi="Times New Roman" w:cs="Times New Roman"/>
                <w:color w:val="000000"/>
                <w:sz w:val="20"/>
                <w:szCs w:val="20"/>
                <w:lang w:eastAsia="ru-RU"/>
              </w:rPr>
            </w:pP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76425" w:rsidRPr="004E755C" w:rsidRDefault="00276425" w:rsidP="005C41DA">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 xml:space="preserve">        34</w:t>
            </w:r>
          </w:p>
        </w:tc>
      </w:tr>
    </w:tbl>
    <w:p w:rsidR="009C5E6D" w:rsidRPr="0069391E" w:rsidRDefault="009C5E6D" w:rsidP="00276425">
      <w:pPr>
        <w:shd w:val="clear" w:color="auto" w:fill="FFFFFF"/>
        <w:spacing w:after="0" w:line="240" w:lineRule="auto"/>
        <w:rPr>
          <w:rFonts w:ascii="Times New Roman" w:eastAsia="Times New Roman" w:hAnsi="Times New Roman" w:cs="Times New Roman"/>
          <w:b/>
          <w:bCs/>
          <w:color w:val="000000"/>
          <w:sz w:val="24"/>
          <w:szCs w:val="24"/>
          <w:lang w:eastAsia="ru-RU"/>
        </w:rPr>
      </w:pPr>
    </w:p>
    <w:p w:rsidR="00AB06D5" w:rsidRPr="0069391E" w:rsidRDefault="00AB06D5" w:rsidP="00AB06D5">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69391E">
        <w:rPr>
          <w:rFonts w:ascii="Times New Roman" w:eastAsia="Times New Roman" w:hAnsi="Times New Roman" w:cs="Times New Roman"/>
          <w:b/>
          <w:bCs/>
          <w:color w:val="000000"/>
          <w:sz w:val="24"/>
          <w:szCs w:val="24"/>
          <w:lang w:eastAsia="ru-RU"/>
        </w:rPr>
        <w:t>8 класс</w:t>
      </w:r>
    </w:p>
    <w:p w:rsidR="00AB06D5" w:rsidRPr="0069391E" w:rsidRDefault="00AB06D5" w:rsidP="00AB06D5">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p>
    <w:p w:rsidR="00752CDA" w:rsidRPr="00752CDA" w:rsidRDefault="00752CDA" w:rsidP="00752CDA">
      <w:pPr>
        <w:shd w:val="clear" w:color="auto" w:fill="FFFFFF"/>
        <w:spacing w:after="0" w:line="240" w:lineRule="auto"/>
        <w:rPr>
          <w:rFonts w:ascii="Calibri" w:eastAsia="Times New Roman" w:hAnsi="Calibri" w:cs="Times New Roman"/>
          <w:sz w:val="24"/>
          <w:szCs w:val="24"/>
          <w:lang w:eastAsia="ru-RU"/>
        </w:rPr>
      </w:pPr>
      <w:r w:rsidRPr="00752CDA">
        <w:rPr>
          <w:rFonts w:ascii="Times New Roman" w:eastAsia="Times New Roman" w:hAnsi="Times New Roman" w:cs="Times New Roman"/>
          <w:sz w:val="24"/>
          <w:szCs w:val="24"/>
          <w:lang w:eastAsia="ru-RU"/>
        </w:rPr>
        <w:t>Основное содержание музыкального образования в рабочей программе представлено следующими содержательными линиями: </w:t>
      </w:r>
      <w:r w:rsidRPr="00752CDA">
        <w:rPr>
          <w:rFonts w:ascii="Times New Roman" w:eastAsia="Times New Roman" w:hAnsi="Times New Roman" w:cs="Times New Roman"/>
          <w:b/>
          <w:bCs/>
          <w:sz w:val="24"/>
          <w:szCs w:val="24"/>
          <w:lang w:eastAsia="ru-RU"/>
        </w:rPr>
        <w:t>«Классика и современность», </w:t>
      </w:r>
      <w:r w:rsidRPr="00752CDA">
        <w:rPr>
          <w:rFonts w:ascii="Times New Roman" w:eastAsia="Times New Roman" w:hAnsi="Times New Roman" w:cs="Times New Roman"/>
          <w:sz w:val="24"/>
          <w:szCs w:val="24"/>
          <w:lang w:eastAsia="ru-RU"/>
        </w:rPr>
        <w:t>«</w:t>
      </w:r>
      <w:r w:rsidRPr="00752CDA">
        <w:rPr>
          <w:rFonts w:ascii="Times New Roman" w:eastAsia="Times New Roman" w:hAnsi="Times New Roman" w:cs="Times New Roman"/>
          <w:b/>
          <w:bCs/>
          <w:sz w:val="24"/>
          <w:szCs w:val="24"/>
          <w:lang w:eastAsia="ru-RU"/>
        </w:rPr>
        <w:t>Традиции и новаторство в музыке».</w:t>
      </w:r>
      <w:r w:rsidRPr="00752CDA">
        <w:rPr>
          <w:rFonts w:ascii="Times New Roman" w:eastAsia="Times New Roman" w:hAnsi="Times New Roman" w:cs="Times New Roman"/>
          <w:sz w:val="24"/>
          <w:szCs w:val="24"/>
          <w:lang w:eastAsia="ru-RU"/>
        </w:rPr>
        <w:t xml:space="preserve"> Предлагаемые содержательные линии нацелены на формирование целостного представления об музыкальном искусстве. Народное искусство как культурно-историческая память предшествующих поколений, основа национальных профессиональных школ. Единство формы и содержания как закономерность и специфика её преломления в народном и профессиональном искусстве. Древние образы и их существование в современном искусстве. Предлагаемые содержательные линии ориентированы на сохранение преемственности с предметом «Музыка» для начальной школы. Музыка как вид искусства. Интонация — носитель образного смысла. Средства музыкальной выразительности в создании музыкального образа и характера музыки. Разнообразие вокальной, инструментальной, вокально-инструментальной, камерной, симфонической и театральной музыки. Различные формы построения музыки (двухчастная и трёхчастная, вариации, рондо, сонатно-симфонический цикл, сюита), их возможности в воплощении и развитии музыкальных образов. Круг музыкальных образов (лирические, драматические, героические, романтические, эпические и др.), их взаимосвязь и развитие. Взаимодействие музыки и различных видов и жанров изобразительного искусства в музыкальном театре. Портрет в музыке и изобразительном искусстве. Картины природы музыке и изобразительном искусстве. Символика скульптуры, архитектуры, музыки. Русская музыка от эпохи Средневековья до рубежа XIX—XX вв. Роль фольклора в становлении профессионального </w:t>
      </w:r>
      <w:r w:rsidRPr="00752CDA">
        <w:rPr>
          <w:rFonts w:ascii="Times New Roman" w:eastAsia="Times New Roman" w:hAnsi="Times New Roman" w:cs="Times New Roman"/>
          <w:sz w:val="24"/>
          <w:szCs w:val="24"/>
          <w:lang w:eastAsia="ru-RU"/>
        </w:rPr>
        <w:lastRenderedPageBreak/>
        <w:t>музыкального искусства. Древнерусская духовная музыка. Знаменный распев как основа древнерусской храмовой музыки. Музыка религиозной традиции русских композиторов. Русская музыка XVII—XVIII вв., русская музыкальная культура XIX в. (основные стили, жанры и характерные черты, специфика русской национальной школы). Взаимодействие музыкальных образов, драматургическое и интонационное развитие на примере произведений русской музыки от эпохи Средневековья до рубежа XIX—XX вв. Взаимодействие и взаимосвязь музыки с другими видами искусства (литература, изобразительное искусство, театр, кино). Родство зрительных, музыкальных и литературных образов; общность и различие выразительных средств разных видов искусства.</w:t>
      </w:r>
    </w:p>
    <w:p w:rsidR="00752CDA" w:rsidRPr="00752CDA" w:rsidRDefault="00752CDA" w:rsidP="00752CDA">
      <w:pPr>
        <w:shd w:val="clear" w:color="auto" w:fill="FFFFFF"/>
        <w:spacing w:after="0" w:line="240" w:lineRule="auto"/>
        <w:rPr>
          <w:rFonts w:ascii="Calibri" w:eastAsia="Times New Roman" w:hAnsi="Calibri" w:cs="Times New Roman"/>
          <w:sz w:val="24"/>
          <w:szCs w:val="24"/>
          <w:lang w:eastAsia="ru-RU"/>
        </w:rPr>
      </w:pPr>
      <w:r w:rsidRPr="00752CDA">
        <w:rPr>
          <w:rFonts w:ascii="Times New Roman" w:eastAsia="Times New Roman" w:hAnsi="Times New Roman" w:cs="Times New Roman"/>
          <w:sz w:val="24"/>
          <w:szCs w:val="24"/>
          <w:lang w:eastAsia="ru-RU"/>
        </w:rPr>
        <w:t>Зарубежная музыка от эпохи Средневековья до рубежа XIX— XX вв.</w:t>
      </w:r>
    </w:p>
    <w:p w:rsidR="00752CDA" w:rsidRPr="00752CDA" w:rsidRDefault="00752CDA" w:rsidP="00752CDA">
      <w:pPr>
        <w:shd w:val="clear" w:color="auto" w:fill="FFFFFF"/>
        <w:spacing w:after="0" w:line="240" w:lineRule="auto"/>
        <w:rPr>
          <w:rFonts w:ascii="Calibri" w:eastAsia="Times New Roman" w:hAnsi="Calibri" w:cs="Times New Roman"/>
          <w:sz w:val="24"/>
          <w:szCs w:val="24"/>
          <w:lang w:eastAsia="ru-RU"/>
        </w:rPr>
      </w:pPr>
      <w:r w:rsidRPr="00752CDA">
        <w:rPr>
          <w:rFonts w:ascii="Times New Roman" w:eastAsia="Times New Roman" w:hAnsi="Times New Roman" w:cs="Times New Roman"/>
          <w:sz w:val="24"/>
          <w:szCs w:val="24"/>
          <w:lang w:eastAsia="ru-RU"/>
        </w:rPr>
        <w:t>Родство зрительных, музыкальных и литературных образов; общность и различие выразительных средств разных видов искусства.</w:t>
      </w:r>
    </w:p>
    <w:p w:rsidR="00752CDA" w:rsidRPr="00752CDA" w:rsidRDefault="00752CDA" w:rsidP="00752CDA">
      <w:pPr>
        <w:shd w:val="clear" w:color="auto" w:fill="FFFFFF"/>
        <w:spacing w:after="0" w:line="240" w:lineRule="auto"/>
        <w:rPr>
          <w:rFonts w:ascii="Calibri" w:eastAsia="Times New Roman" w:hAnsi="Calibri" w:cs="Times New Roman"/>
          <w:sz w:val="24"/>
          <w:szCs w:val="24"/>
          <w:lang w:eastAsia="ru-RU"/>
        </w:rPr>
      </w:pPr>
      <w:r w:rsidRPr="00752CDA">
        <w:rPr>
          <w:rFonts w:ascii="Times New Roman" w:eastAsia="Times New Roman" w:hAnsi="Times New Roman" w:cs="Times New Roman"/>
          <w:sz w:val="24"/>
          <w:szCs w:val="24"/>
          <w:lang w:eastAsia="ru-RU"/>
        </w:rPr>
        <w:t xml:space="preserve">Русская и зарубежная музыкальная культура XX—XXI вв. Стиль как отражение мироощущения композитора. Стилевое многообразие музыки XX—XXI вв. Современная музыкальная жизнь. Синтетические жанры музыки (симфония-сюита, концерт-симфония, симфония-действо и др.). Обобщение представлений школьников о различных исполнительских составах (пение: соло, дуэт, трио, квартет, ансамбль, хор; аккомпанемент, a </w:t>
      </w:r>
      <w:proofErr w:type="spellStart"/>
      <w:r w:rsidRPr="00752CDA">
        <w:rPr>
          <w:rFonts w:ascii="Times New Roman" w:eastAsia="Times New Roman" w:hAnsi="Times New Roman" w:cs="Times New Roman"/>
          <w:sz w:val="24"/>
          <w:szCs w:val="24"/>
          <w:lang w:eastAsia="ru-RU"/>
        </w:rPr>
        <w:t>capella</w:t>
      </w:r>
      <w:proofErr w:type="spellEnd"/>
      <w:r w:rsidRPr="00752CDA">
        <w:rPr>
          <w:rFonts w:ascii="Times New Roman" w:eastAsia="Times New Roman" w:hAnsi="Times New Roman" w:cs="Times New Roman"/>
          <w:sz w:val="24"/>
          <w:szCs w:val="24"/>
          <w:lang w:eastAsia="ru-RU"/>
        </w:rPr>
        <w:t xml:space="preserve">; певческие голоса: сопрано, меццо-сопрано, альт, тенор, баритон, бас; хоры: народный, академический; музыкальные инструменты: духовые, струнные, ударные, современные электронные; виды оркестра: симфонический, духовой, камерный, оркестр народных инструментов, </w:t>
      </w:r>
      <w:proofErr w:type="spellStart"/>
      <w:r w:rsidRPr="00752CDA">
        <w:rPr>
          <w:rFonts w:ascii="Times New Roman" w:eastAsia="Times New Roman" w:hAnsi="Times New Roman" w:cs="Times New Roman"/>
          <w:sz w:val="24"/>
          <w:szCs w:val="24"/>
          <w:lang w:eastAsia="ru-RU"/>
        </w:rPr>
        <w:t>эстрадно</w:t>
      </w:r>
      <w:proofErr w:type="spellEnd"/>
      <w:r w:rsidRPr="00752CDA">
        <w:rPr>
          <w:rFonts w:ascii="Times New Roman" w:eastAsia="Times New Roman" w:hAnsi="Times New Roman" w:cs="Times New Roman"/>
          <w:sz w:val="24"/>
          <w:szCs w:val="24"/>
          <w:lang w:eastAsia="ru-RU"/>
        </w:rPr>
        <w:t>-джазовый оркестр). Всемирные центры музыкальной культуры и музыкального образования. Информационно-коммуникационные технологии в музыкальном искусстве.</w:t>
      </w:r>
    </w:p>
    <w:p w:rsidR="00752CDA" w:rsidRPr="00752CDA" w:rsidRDefault="00752CDA" w:rsidP="00752CDA">
      <w:pPr>
        <w:shd w:val="clear" w:color="auto" w:fill="FFFFFF"/>
        <w:spacing w:after="0" w:line="240" w:lineRule="auto"/>
        <w:rPr>
          <w:rFonts w:ascii="Calibri" w:eastAsia="Times New Roman" w:hAnsi="Calibri" w:cs="Times New Roman"/>
          <w:sz w:val="24"/>
          <w:szCs w:val="24"/>
          <w:lang w:eastAsia="ru-RU"/>
        </w:rPr>
      </w:pPr>
      <w:r w:rsidRPr="00752CDA">
        <w:rPr>
          <w:rFonts w:ascii="Times New Roman" w:eastAsia="Times New Roman" w:hAnsi="Times New Roman" w:cs="Times New Roman"/>
          <w:sz w:val="24"/>
          <w:szCs w:val="24"/>
          <w:lang w:eastAsia="ru-RU"/>
        </w:rPr>
        <w:t>Значение музыки в жизни человека. Воздействие музыки на человека, её роль в человеческом обществе. Музыкальное искусство как воплощение жизненной красоты и жизненной правды. Преобразующая сила музыки как вида искусства. Противоречие как источник непрерывного развития музыки и жизни. Вечные проблемы жизни, их воплощение в музыкальных образах. Разнообразие функций музыкального искусства в жизни человека, общества. Влияние средств массовой информации, центров музыкальной культуры (концертные залы, фольклорные объединения, музеи) на распространение традиций и инноваций музыкального искусства. Всеобщность, интернациональность музыкального языка. Музыка мира как диалог культур.</w:t>
      </w:r>
    </w:p>
    <w:p w:rsidR="00592FF2" w:rsidRDefault="00592FF2" w:rsidP="00752CDA">
      <w:pPr>
        <w:shd w:val="clear" w:color="auto" w:fill="FFFFFF"/>
        <w:spacing w:after="0" w:line="240" w:lineRule="auto"/>
        <w:rPr>
          <w:rFonts w:ascii="Times New Roman" w:eastAsia="Times New Roman" w:hAnsi="Times New Roman" w:cs="Times New Roman"/>
          <w:b/>
          <w:bCs/>
          <w:sz w:val="24"/>
          <w:szCs w:val="24"/>
          <w:lang w:eastAsia="ru-RU"/>
        </w:rPr>
      </w:pPr>
    </w:p>
    <w:p w:rsidR="00752CDA" w:rsidRPr="00752CDA" w:rsidRDefault="00752CDA" w:rsidP="00752CDA">
      <w:pPr>
        <w:shd w:val="clear" w:color="auto" w:fill="FFFFFF"/>
        <w:spacing w:after="0" w:line="240" w:lineRule="auto"/>
        <w:rPr>
          <w:rFonts w:ascii="Calibri" w:eastAsia="Times New Roman" w:hAnsi="Calibri" w:cs="Times New Roman"/>
          <w:sz w:val="24"/>
          <w:szCs w:val="24"/>
          <w:lang w:eastAsia="ru-RU"/>
        </w:rPr>
      </w:pPr>
      <w:r w:rsidRPr="00752CDA">
        <w:rPr>
          <w:rFonts w:ascii="Times New Roman" w:eastAsia="Times New Roman" w:hAnsi="Times New Roman" w:cs="Times New Roman"/>
          <w:b/>
          <w:bCs/>
          <w:sz w:val="24"/>
          <w:szCs w:val="24"/>
          <w:lang w:eastAsia="ru-RU"/>
        </w:rPr>
        <w:t>Методы и формы обучения</w:t>
      </w:r>
    </w:p>
    <w:p w:rsidR="00752CDA" w:rsidRPr="00752CDA" w:rsidRDefault="00752CDA" w:rsidP="00752CDA">
      <w:pPr>
        <w:shd w:val="clear" w:color="auto" w:fill="FFFFFF"/>
        <w:spacing w:after="0" w:line="240" w:lineRule="auto"/>
        <w:rPr>
          <w:rFonts w:ascii="Calibri" w:eastAsia="Times New Roman" w:hAnsi="Calibri" w:cs="Times New Roman"/>
          <w:sz w:val="24"/>
          <w:szCs w:val="24"/>
          <w:lang w:eastAsia="ru-RU"/>
        </w:rPr>
      </w:pPr>
      <w:r w:rsidRPr="00752CDA">
        <w:rPr>
          <w:rFonts w:ascii="Times New Roman" w:eastAsia="Times New Roman" w:hAnsi="Times New Roman" w:cs="Times New Roman"/>
          <w:sz w:val="24"/>
          <w:szCs w:val="24"/>
          <w:lang w:eastAsia="ru-RU"/>
        </w:rPr>
        <w:t>Методы: анализ, сравнение, творческий, наглядно-слуховой, словесный, поисковый, нравственно-эстетическое познание музыки.</w:t>
      </w:r>
    </w:p>
    <w:p w:rsidR="00752CDA" w:rsidRPr="00752CDA" w:rsidRDefault="00752CDA" w:rsidP="00752CDA">
      <w:pPr>
        <w:shd w:val="clear" w:color="auto" w:fill="FFFFFF"/>
        <w:spacing w:after="0" w:line="240" w:lineRule="auto"/>
        <w:rPr>
          <w:rFonts w:ascii="Calibri" w:eastAsia="Times New Roman" w:hAnsi="Calibri" w:cs="Times New Roman"/>
          <w:sz w:val="24"/>
          <w:szCs w:val="24"/>
          <w:lang w:eastAsia="ru-RU"/>
        </w:rPr>
      </w:pPr>
      <w:r w:rsidRPr="00752CDA">
        <w:rPr>
          <w:rFonts w:ascii="Times New Roman" w:eastAsia="Times New Roman" w:hAnsi="Times New Roman" w:cs="Times New Roman"/>
          <w:sz w:val="24"/>
          <w:szCs w:val="24"/>
          <w:lang w:eastAsia="ru-RU"/>
        </w:rPr>
        <w:t xml:space="preserve">Формы: вокально-хоровая деятельность, слушание </w:t>
      </w:r>
      <w:r w:rsidR="00104591">
        <w:rPr>
          <w:rFonts w:ascii="Times New Roman" w:eastAsia="Times New Roman" w:hAnsi="Times New Roman" w:cs="Times New Roman"/>
          <w:sz w:val="24"/>
          <w:szCs w:val="24"/>
          <w:lang w:eastAsia="ru-RU"/>
        </w:rPr>
        <w:t>музыки,</w:t>
      </w:r>
      <w:r w:rsidRPr="00752CDA">
        <w:rPr>
          <w:rFonts w:ascii="Times New Roman" w:eastAsia="Times New Roman" w:hAnsi="Times New Roman" w:cs="Times New Roman"/>
          <w:sz w:val="24"/>
          <w:szCs w:val="24"/>
          <w:lang w:eastAsia="ru-RU"/>
        </w:rPr>
        <w:t xml:space="preserve"> работа с учебником, работа с презентациями.</w:t>
      </w:r>
    </w:p>
    <w:p w:rsidR="00752CDA" w:rsidRPr="00752CDA" w:rsidRDefault="00752CDA" w:rsidP="00752CDA">
      <w:pPr>
        <w:shd w:val="clear" w:color="auto" w:fill="FFFFFF"/>
        <w:spacing w:after="0" w:line="240" w:lineRule="auto"/>
        <w:rPr>
          <w:rFonts w:ascii="Calibri" w:eastAsia="Times New Roman" w:hAnsi="Calibri" w:cs="Times New Roman"/>
          <w:sz w:val="24"/>
          <w:szCs w:val="24"/>
          <w:lang w:eastAsia="ru-RU"/>
        </w:rPr>
      </w:pPr>
      <w:r w:rsidRPr="00752CDA">
        <w:rPr>
          <w:rFonts w:ascii="Times New Roman" w:eastAsia="Times New Roman" w:hAnsi="Times New Roman" w:cs="Times New Roman"/>
          <w:sz w:val="24"/>
          <w:szCs w:val="24"/>
          <w:lang w:eastAsia="ru-RU"/>
        </w:rPr>
        <w:t> Формы контроля уровня достижений учащихся:</w:t>
      </w:r>
    </w:p>
    <w:p w:rsidR="00752CDA" w:rsidRDefault="00752CDA" w:rsidP="00752CDA">
      <w:pPr>
        <w:shd w:val="clear" w:color="auto" w:fill="FFFFFF"/>
        <w:spacing w:after="0" w:line="240" w:lineRule="auto"/>
        <w:rPr>
          <w:rFonts w:ascii="Times New Roman" w:eastAsia="Times New Roman" w:hAnsi="Times New Roman" w:cs="Times New Roman"/>
          <w:sz w:val="24"/>
          <w:szCs w:val="24"/>
          <w:lang w:eastAsia="ru-RU"/>
        </w:rPr>
      </w:pPr>
      <w:r w:rsidRPr="00752CDA">
        <w:rPr>
          <w:rFonts w:ascii="Times New Roman" w:eastAsia="Times New Roman" w:hAnsi="Times New Roman" w:cs="Times New Roman"/>
          <w:sz w:val="24"/>
          <w:szCs w:val="24"/>
          <w:lang w:eastAsia="ru-RU"/>
        </w:rPr>
        <w:t>- творческие задания (классные и домашние); устный опрос; беседа (размышления о музыке); тестирование</w:t>
      </w:r>
    </w:p>
    <w:p w:rsidR="00276425" w:rsidRDefault="00276425" w:rsidP="00276425">
      <w:pPr>
        <w:shd w:val="clear" w:color="auto" w:fill="FFFFFF"/>
        <w:spacing w:line="240" w:lineRule="auto"/>
        <w:rPr>
          <w:rFonts w:ascii="Times New Roman" w:eastAsia="Times New Roman" w:hAnsi="Times New Roman" w:cs="Times New Roman"/>
          <w:b/>
          <w:bCs/>
          <w:color w:val="000000"/>
          <w:sz w:val="28"/>
          <w:szCs w:val="28"/>
          <w:lang w:eastAsia="ru-RU"/>
        </w:rPr>
      </w:pPr>
    </w:p>
    <w:p w:rsidR="00276425" w:rsidRPr="004E755C" w:rsidRDefault="00276425" w:rsidP="00276425">
      <w:pPr>
        <w:shd w:val="clear" w:color="auto" w:fill="FFFFFF"/>
        <w:spacing w:line="240" w:lineRule="auto"/>
        <w:rPr>
          <w:rFonts w:ascii="Times New Roman" w:eastAsia="Times New Roman" w:hAnsi="Times New Roman" w:cs="Times New Roman"/>
          <w:color w:val="000000"/>
          <w:sz w:val="20"/>
          <w:szCs w:val="20"/>
          <w:lang w:eastAsia="ru-RU"/>
        </w:rPr>
      </w:pPr>
      <w:r w:rsidRPr="004E755C">
        <w:rPr>
          <w:rFonts w:ascii="Times New Roman" w:eastAsia="Times New Roman" w:hAnsi="Times New Roman" w:cs="Times New Roman"/>
          <w:b/>
          <w:bCs/>
          <w:color w:val="000000"/>
          <w:sz w:val="28"/>
          <w:szCs w:val="28"/>
          <w:lang w:eastAsia="ru-RU"/>
        </w:rPr>
        <w:t>Учебно-тематический план</w:t>
      </w:r>
      <w:r>
        <w:rPr>
          <w:rFonts w:ascii="Times New Roman" w:eastAsia="Times New Roman" w:hAnsi="Times New Roman" w:cs="Times New Roman"/>
          <w:b/>
          <w:bCs/>
          <w:color w:val="000000"/>
          <w:sz w:val="28"/>
          <w:szCs w:val="28"/>
          <w:lang w:eastAsia="ru-RU"/>
        </w:rPr>
        <w:t xml:space="preserve"> 8</w:t>
      </w:r>
      <w:r w:rsidRPr="004E755C">
        <w:rPr>
          <w:rFonts w:ascii="Times New Roman" w:eastAsia="Times New Roman" w:hAnsi="Times New Roman" w:cs="Times New Roman"/>
          <w:b/>
          <w:bCs/>
          <w:color w:val="000000"/>
          <w:sz w:val="28"/>
          <w:szCs w:val="28"/>
          <w:lang w:eastAsia="ru-RU"/>
        </w:rPr>
        <w:t xml:space="preserve"> </w:t>
      </w:r>
      <w:proofErr w:type="spellStart"/>
      <w:r w:rsidRPr="004E755C">
        <w:rPr>
          <w:rFonts w:ascii="Times New Roman" w:eastAsia="Times New Roman" w:hAnsi="Times New Roman" w:cs="Times New Roman"/>
          <w:b/>
          <w:bCs/>
          <w:color w:val="000000"/>
          <w:sz w:val="28"/>
          <w:szCs w:val="28"/>
          <w:lang w:eastAsia="ru-RU"/>
        </w:rPr>
        <w:t>кл</w:t>
      </w:r>
      <w:proofErr w:type="spellEnd"/>
      <w:r w:rsidRPr="004E755C">
        <w:rPr>
          <w:rFonts w:ascii="Times New Roman" w:eastAsia="Times New Roman" w:hAnsi="Times New Roman" w:cs="Times New Roman"/>
          <w:b/>
          <w:bCs/>
          <w:color w:val="000000"/>
          <w:sz w:val="28"/>
          <w:szCs w:val="28"/>
          <w:lang w:eastAsia="ru-RU"/>
        </w:rPr>
        <w:t>.</w:t>
      </w:r>
    </w:p>
    <w:tbl>
      <w:tblPr>
        <w:tblW w:w="9630" w:type="dxa"/>
        <w:tblInd w:w="-426" w:type="dxa"/>
        <w:tblCellMar>
          <w:left w:w="0" w:type="dxa"/>
          <w:right w:w="0" w:type="dxa"/>
        </w:tblCellMar>
        <w:tblLook w:val="04A0" w:firstRow="1" w:lastRow="0" w:firstColumn="1" w:lastColumn="0" w:noHBand="0" w:noVBand="1"/>
      </w:tblPr>
      <w:tblGrid>
        <w:gridCol w:w="814"/>
        <w:gridCol w:w="7399"/>
        <w:gridCol w:w="1417"/>
      </w:tblGrid>
      <w:tr w:rsidR="00276425" w:rsidRPr="004E755C" w:rsidTr="005C41DA">
        <w:trPr>
          <w:trHeight w:val="580"/>
        </w:trPr>
        <w:tc>
          <w:tcPr>
            <w:tcW w:w="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76425" w:rsidRPr="004E755C" w:rsidRDefault="00276425" w:rsidP="005C41DA">
            <w:pPr>
              <w:spacing w:after="0" w:line="240" w:lineRule="auto"/>
              <w:jc w:val="both"/>
              <w:rPr>
                <w:rFonts w:ascii="Times New Roman" w:eastAsia="Times New Roman" w:hAnsi="Times New Roman" w:cs="Times New Roman"/>
                <w:color w:val="000000"/>
                <w:sz w:val="20"/>
                <w:szCs w:val="20"/>
                <w:lang w:eastAsia="ru-RU"/>
              </w:rPr>
            </w:pPr>
            <w:r w:rsidRPr="004E755C">
              <w:rPr>
                <w:rFonts w:ascii="Times New Roman" w:eastAsia="Times New Roman" w:hAnsi="Times New Roman" w:cs="Times New Roman"/>
                <w:color w:val="000000"/>
                <w:sz w:val="24"/>
                <w:szCs w:val="24"/>
                <w:lang w:eastAsia="ru-RU"/>
              </w:rPr>
              <w:t xml:space="preserve">№ </w:t>
            </w:r>
          </w:p>
        </w:tc>
        <w:tc>
          <w:tcPr>
            <w:tcW w:w="739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76425" w:rsidRPr="004E755C" w:rsidRDefault="00276425" w:rsidP="005C41DA">
            <w:pPr>
              <w:spacing w:after="0" w:line="240" w:lineRule="auto"/>
              <w:jc w:val="both"/>
              <w:rPr>
                <w:rFonts w:ascii="Times New Roman" w:eastAsia="Times New Roman" w:hAnsi="Times New Roman" w:cs="Times New Roman"/>
                <w:color w:val="000000"/>
                <w:sz w:val="20"/>
                <w:szCs w:val="20"/>
                <w:lang w:eastAsia="ru-RU"/>
              </w:rPr>
            </w:pPr>
            <w:r w:rsidRPr="004E755C">
              <w:rPr>
                <w:rFonts w:ascii="Times New Roman" w:eastAsia="Times New Roman" w:hAnsi="Times New Roman" w:cs="Times New Roman"/>
                <w:color w:val="000000"/>
                <w:sz w:val="24"/>
                <w:szCs w:val="24"/>
                <w:lang w:eastAsia="ru-RU"/>
              </w:rPr>
              <w:t>Тема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76425" w:rsidRPr="004E755C" w:rsidRDefault="00276425" w:rsidP="005C41DA">
            <w:pPr>
              <w:spacing w:after="0" w:line="240" w:lineRule="auto"/>
              <w:jc w:val="both"/>
              <w:rPr>
                <w:rFonts w:ascii="Times New Roman" w:eastAsia="Times New Roman" w:hAnsi="Times New Roman" w:cs="Times New Roman"/>
                <w:color w:val="000000"/>
                <w:sz w:val="20"/>
                <w:szCs w:val="20"/>
                <w:lang w:eastAsia="ru-RU"/>
              </w:rPr>
            </w:pPr>
            <w:r w:rsidRPr="004E755C">
              <w:rPr>
                <w:rFonts w:ascii="Times New Roman" w:eastAsia="Times New Roman" w:hAnsi="Times New Roman" w:cs="Times New Roman"/>
                <w:color w:val="000000"/>
                <w:sz w:val="24"/>
                <w:szCs w:val="24"/>
                <w:lang w:eastAsia="ru-RU"/>
              </w:rPr>
              <w:t>Количество часов</w:t>
            </w:r>
          </w:p>
        </w:tc>
      </w:tr>
      <w:tr w:rsidR="00276425" w:rsidRPr="004E755C" w:rsidTr="005C41DA">
        <w:trPr>
          <w:trHeight w:val="400"/>
        </w:trPr>
        <w:tc>
          <w:tcPr>
            <w:tcW w:w="963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76425" w:rsidRPr="004E755C" w:rsidRDefault="00276425" w:rsidP="005C41DA">
            <w:pPr>
              <w:spacing w:after="0" w:line="240" w:lineRule="auto"/>
              <w:jc w:val="both"/>
              <w:rPr>
                <w:rFonts w:ascii="Times New Roman" w:eastAsia="Times New Roman" w:hAnsi="Times New Roman" w:cs="Times New Roman"/>
                <w:color w:val="000000"/>
                <w:sz w:val="20"/>
                <w:szCs w:val="20"/>
                <w:lang w:eastAsia="ru-RU"/>
              </w:rPr>
            </w:pPr>
            <w:r w:rsidRPr="004E755C">
              <w:rPr>
                <w:rFonts w:ascii="Times New Roman" w:eastAsia="Times New Roman" w:hAnsi="Times New Roman" w:cs="Times New Roman"/>
                <w:color w:val="000000"/>
                <w:sz w:val="24"/>
                <w:szCs w:val="24"/>
                <w:lang w:eastAsia="ru-RU"/>
              </w:rPr>
              <w:t xml:space="preserve">                 </w:t>
            </w:r>
          </w:p>
        </w:tc>
      </w:tr>
      <w:tr w:rsidR="00276425" w:rsidRPr="004E755C" w:rsidTr="005C41DA">
        <w:trPr>
          <w:trHeight w:val="420"/>
        </w:trPr>
        <w:tc>
          <w:tcPr>
            <w:tcW w:w="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76425" w:rsidRPr="004E755C" w:rsidRDefault="00276425" w:rsidP="005C41DA">
            <w:pPr>
              <w:spacing w:after="0" w:line="240" w:lineRule="auto"/>
              <w:jc w:val="center"/>
              <w:rPr>
                <w:rFonts w:ascii="Times New Roman" w:eastAsia="Times New Roman" w:hAnsi="Times New Roman" w:cs="Times New Roman"/>
                <w:sz w:val="24"/>
                <w:szCs w:val="24"/>
                <w:lang w:eastAsia="ru-RU"/>
              </w:rPr>
            </w:pPr>
            <w:r w:rsidRPr="004E755C">
              <w:rPr>
                <w:rFonts w:ascii="Times New Roman" w:eastAsia="Times New Roman" w:hAnsi="Times New Roman" w:cs="Times New Roman"/>
                <w:sz w:val="24"/>
                <w:szCs w:val="24"/>
                <w:lang w:eastAsia="ru-RU"/>
              </w:rPr>
              <w:t>1</w:t>
            </w:r>
          </w:p>
        </w:tc>
        <w:tc>
          <w:tcPr>
            <w:tcW w:w="739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76425" w:rsidRPr="004E755C" w:rsidRDefault="00276425" w:rsidP="005C41D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Классика и современность</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76425" w:rsidRPr="004E755C" w:rsidRDefault="00276425" w:rsidP="005C41D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18</w:t>
            </w:r>
          </w:p>
        </w:tc>
      </w:tr>
      <w:tr w:rsidR="00276425" w:rsidRPr="004E755C" w:rsidTr="005C41DA">
        <w:trPr>
          <w:trHeight w:val="420"/>
        </w:trPr>
        <w:tc>
          <w:tcPr>
            <w:tcW w:w="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76425" w:rsidRPr="004E755C" w:rsidRDefault="00276425" w:rsidP="005C41DA">
            <w:pPr>
              <w:spacing w:after="0" w:line="240" w:lineRule="auto"/>
              <w:jc w:val="center"/>
              <w:rPr>
                <w:rFonts w:ascii="Times New Roman" w:eastAsia="Times New Roman" w:hAnsi="Times New Roman" w:cs="Times New Roman"/>
                <w:sz w:val="24"/>
                <w:szCs w:val="24"/>
                <w:lang w:eastAsia="ru-RU"/>
              </w:rPr>
            </w:pPr>
            <w:r w:rsidRPr="004E755C">
              <w:rPr>
                <w:rFonts w:ascii="Times New Roman" w:eastAsia="Times New Roman" w:hAnsi="Times New Roman" w:cs="Times New Roman"/>
                <w:sz w:val="24"/>
                <w:szCs w:val="24"/>
                <w:lang w:eastAsia="ru-RU"/>
              </w:rPr>
              <w:t>2</w:t>
            </w:r>
          </w:p>
        </w:tc>
        <w:tc>
          <w:tcPr>
            <w:tcW w:w="739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76425" w:rsidRPr="004E755C" w:rsidRDefault="00276425" w:rsidP="005C41DA">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Традиции и новаторство в музыке</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76425" w:rsidRPr="004E755C" w:rsidRDefault="00276425" w:rsidP="005C41D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16</w:t>
            </w:r>
          </w:p>
        </w:tc>
      </w:tr>
      <w:tr w:rsidR="00276425" w:rsidRPr="004E755C" w:rsidTr="005C41DA">
        <w:trPr>
          <w:trHeight w:val="460"/>
        </w:trPr>
        <w:tc>
          <w:tcPr>
            <w:tcW w:w="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76425" w:rsidRPr="004E755C" w:rsidRDefault="00276425" w:rsidP="005C41DA">
            <w:pPr>
              <w:spacing w:after="0" w:line="240" w:lineRule="auto"/>
              <w:jc w:val="both"/>
              <w:rPr>
                <w:rFonts w:ascii="Times New Roman" w:eastAsia="Times New Roman" w:hAnsi="Times New Roman" w:cs="Times New Roman"/>
                <w:color w:val="000000"/>
                <w:sz w:val="20"/>
                <w:szCs w:val="20"/>
                <w:lang w:eastAsia="ru-RU"/>
              </w:rPr>
            </w:pPr>
            <w:r w:rsidRPr="004E755C">
              <w:rPr>
                <w:rFonts w:ascii="Times New Roman" w:eastAsia="Times New Roman" w:hAnsi="Times New Roman" w:cs="Times New Roman"/>
                <w:color w:val="000000"/>
                <w:sz w:val="24"/>
                <w:szCs w:val="24"/>
                <w:lang w:eastAsia="ru-RU"/>
              </w:rPr>
              <w:t>Итого</w:t>
            </w:r>
          </w:p>
        </w:tc>
        <w:tc>
          <w:tcPr>
            <w:tcW w:w="739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76425" w:rsidRPr="004E755C" w:rsidRDefault="00276425" w:rsidP="005C41DA">
            <w:pPr>
              <w:spacing w:after="0" w:line="240" w:lineRule="auto"/>
              <w:rPr>
                <w:rFonts w:ascii="Times New Roman" w:eastAsia="Times New Roman" w:hAnsi="Times New Roman" w:cs="Times New Roman"/>
                <w:color w:val="000000"/>
                <w:sz w:val="20"/>
                <w:szCs w:val="20"/>
                <w:lang w:eastAsia="ru-RU"/>
              </w:rPr>
            </w:pP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276425" w:rsidRPr="004E755C" w:rsidRDefault="00276425" w:rsidP="005C41DA">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 xml:space="preserve">        34</w:t>
            </w:r>
          </w:p>
        </w:tc>
      </w:tr>
    </w:tbl>
    <w:p w:rsidR="00276425" w:rsidRPr="004E755C" w:rsidRDefault="00276425" w:rsidP="00276425">
      <w:pPr>
        <w:spacing w:after="0" w:line="240" w:lineRule="auto"/>
        <w:ind w:firstLine="567"/>
        <w:rPr>
          <w:rFonts w:ascii="Times New Roman" w:eastAsia="Times New Roman" w:hAnsi="Times New Roman" w:cs="Times New Roman"/>
          <w:b/>
          <w:sz w:val="24"/>
          <w:szCs w:val="24"/>
          <w:u w:val="single"/>
          <w:lang w:eastAsia="ru-RU"/>
        </w:rPr>
      </w:pPr>
    </w:p>
    <w:p w:rsidR="00276425" w:rsidRDefault="00276425" w:rsidP="00276425">
      <w:pPr>
        <w:shd w:val="clear" w:color="auto" w:fill="FFFFFF"/>
        <w:spacing w:after="0" w:line="294" w:lineRule="atLeast"/>
        <w:rPr>
          <w:rFonts w:ascii="Times New Roman" w:eastAsia="Times New Roman" w:hAnsi="Times New Roman" w:cs="Times New Roman"/>
          <w:sz w:val="24"/>
          <w:szCs w:val="24"/>
          <w:lang w:eastAsia="ru-RU"/>
        </w:rPr>
      </w:pPr>
    </w:p>
    <w:p w:rsidR="00276425" w:rsidRDefault="00276425" w:rsidP="00276425">
      <w:pPr>
        <w:shd w:val="clear" w:color="auto" w:fill="FFFFFF"/>
        <w:spacing w:after="0" w:line="294" w:lineRule="atLeast"/>
        <w:rPr>
          <w:rFonts w:ascii="Times New Roman" w:eastAsia="Times New Roman" w:hAnsi="Times New Roman" w:cs="Times New Roman"/>
          <w:sz w:val="24"/>
          <w:szCs w:val="24"/>
          <w:lang w:eastAsia="ru-RU"/>
        </w:rPr>
      </w:pPr>
    </w:p>
    <w:p w:rsidR="00067F71" w:rsidRPr="006F0A73" w:rsidRDefault="00067F71" w:rsidP="00C8614A">
      <w:pPr>
        <w:shd w:val="clear" w:color="auto" w:fill="FFFFFF"/>
        <w:spacing w:after="0" w:line="294" w:lineRule="atLeast"/>
        <w:rPr>
          <w:rFonts w:ascii="Times New Roman" w:eastAsia="Times New Roman" w:hAnsi="Times New Roman" w:cs="Times New Roman"/>
          <w:sz w:val="24"/>
          <w:szCs w:val="24"/>
          <w:lang w:eastAsia="ru-RU"/>
        </w:rPr>
      </w:pPr>
    </w:p>
    <w:p w:rsidR="00C8614A" w:rsidRPr="006F0A73" w:rsidRDefault="00C8614A" w:rsidP="00C8614A">
      <w:pPr>
        <w:shd w:val="clear" w:color="auto" w:fill="FFFFFF"/>
        <w:spacing w:after="0" w:line="294" w:lineRule="atLeast"/>
        <w:rPr>
          <w:rFonts w:ascii="Times New Roman" w:eastAsia="Times New Roman" w:hAnsi="Times New Roman" w:cs="Times New Roman"/>
          <w:sz w:val="24"/>
          <w:szCs w:val="24"/>
          <w:lang w:eastAsia="ru-RU"/>
        </w:rPr>
      </w:pPr>
      <w:r w:rsidRPr="006F0A73">
        <w:rPr>
          <w:rFonts w:ascii="Times New Roman" w:eastAsia="Times New Roman" w:hAnsi="Times New Roman" w:cs="Times New Roman"/>
          <w:b/>
          <w:bCs/>
          <w:sz w:val="24"/>
          <w:szCs w:val="24"/>
          <w:lang w:eastAsia="ru-RU"/>
        </w:rPr>
        <w:t>Описание места учебного предмета в учебном плане</w:t>
      </w:r>
    </w:p>
    <w:p w:rsidR="00C8614A" w:rsidRPr="006F0A73" w:rsidRDefault="00C8614A" w:rsidP="00C8614A">
      <w:pPr>
        <w:shd w:val="clear" w:color="auto" w:fill="FFFFFF"/>
        <w:spacing w:after="0" w:line="294" w:lineRule="atLeast"/>
        <w:rPr>
          <w:rFonts w:ascii="Times New Roman" w:eastAsia="Times New Roman" w:hAnsi="Times New Roman" w:cs="Times New Roman"/>
          <w:sz w:val="24"/>
          <w:szCs w:val="24"/>
          <w:lang w:eastAsia="ru-RU"/>
        </w:rPr>
      </w:pPr>
    </w:p>
    <w:p w:rsidR="00C8614A" w:rsidRPr="006F0A73" w:rsidRDefault="00C8614A" w:rsidP="00C8614A">
      <w:pPr>
        <w:shd w:val="clear" w:color="auto" w:fill="FFFFFF"/>
        <w:spacing w:after="0" w:line="294" w:lineRule="atLeast"/>
        <w:rPr>
          <w:rFonts w:ascii="Times New Roman" w:eastAsia="Times New Roman" w:hAnsi="Times New Roman" w:cs="Times New Roman"/>
          <w:sz w:val="24"/>
          <w:szCs w:val="24"/>
          <w:lang w:eastAsia="ru-RU"/>
        </w:rPr>
      </w:pPr>
      <w:r w:rsidRPr="006F0A73">
        <w:rPr>
          <w:rFonts w:ascii="Times New Roman" w:eastAsia="Times New Roman" w:hAnsi="Times New Roman" w:cs="Times New Roman"/>
          <w:sz w:val="24"/>
          <w:szCs w:val="24"/>
          <w:lang w:eastAsia="ru-RU"/>
        </w:rPr>
        <w:t xml:space="preserve">Федеральный государственный образовательный стандарт основного общего образования (п. 11.6 и п. </w:t>
      </w:r>
      <w:proofErr w:type="gramStart"/>
      <w:r w:rsidRPr="006F0A73">
        <w:rPr>
          <w:rFonts w:ascii="Times New Roman" w:eastAsia="Times New Roman" w:hAnsi="Times New Roman" w:cs="Times New Roman"/>
          <w:sz w:val="24"/>
          <w:szCs w:val="24"/>
          <w:lang w:eastAsia="ru-RU"/>
        </w:rPr>
        <w:t>18.3)предусматривает</w:t>
      </w:r>
      <w:proofErr w:type="gramEnd"/>
      <w:r w:rsidRPr="006F0A73">
        <w:rPr>
          <w:rFonts w:ascii="Times New Roman" w:eastAsia="Times New Roman" w:hAnsi="Times New Roman" w:cs="Times New Roman"/>
          <w:sz w:val="24"/>
          <w:szCs w:val="24"/>
          <w:lang w:eastAsia="ru-RU"/>
        </w:rPr>
        <w:t xml:space="preserve"> в основной школе перечень обязательных учебных предметов, курсов, в том числ</w:t>
      </w:r>
      <w:r w:rsidR="008A1763">
        <w:rPr>
          <w:rFonts w:ascii="Times New Roman" w:eastAsia="Times New Roman" w:hAnsi="Times New Roman" w:cs="Times New Roman"/>
          <w:sz w:val="24"/>
          <w:szCs w:val="24"/>
          <w:lang w:eastAsia="ru-RU"/>
        </w:rPr>
        <w:t>е изучение предмета «Музыка» в 6</w:t>
      </w:r>
      <w:r w:rsidR="003764CA">
        <w:rPr>
          <w:rFonts w:ascii="Times New Roman" w:eastAsia="Times New Roman" w:hAnsi="Times New Roman" w:cs="Times New Roman"/>
          <w:sz w:val="24"/>
          <w:szCs w:val="24"/>
          <w:lang w:eastAsia="ru-RU"/>
        </w:rPr>
        <w:t>—8 классах в объеме 85</w:t>
      </w:r>
      <w:r w:rsidRPr="006F0A73">
        <w:rPr>
          <w:rFonts w:ascii="Times New Roman" w:eastAsia="Times New Roman" w:hAnsi="Times New Roman" w:cs="Times New Roman"/>
          <w:sz w:val="24"/>
          <w:szCs w:val="24"/>
          <w:lang w:eastAsia="ru-RU"/>
        </w:rPr>
        <w:t xml:space="preserve"> учебного часа.</w:t>
      </w:r>
    </w:p>
    <w:p w:rsidR="00C8614A" w:rsidRPr="006F0A73" w:rsidRDefault="00C8614A" w:rsidP="00C8614A">
      <w:pPr>
        <w:shd w:val="clear" w:color="auto" w:fill="FFFFFF"/>
        <w:spacing w:after="0" w:line="294" w:lineRule="atLeast"/>
        <w:rPr>
          <w:rFonts w:ascii="Times New Roman" w:eastAsia="Times New Roman" w:hAnsi="Times New Roman" w:cs="Times New Roman"/>
          <w:sz w:val="24"/>
          <w:szCs w:val="24"/>
          <w:lang w:eastAsia="ru-RU"/>
        </w:rPr>
      </w:pPr>
      <w:r w:rsidRPr="006F0A73">
        <w:rPr>
          <w:rFonts w:ascii="Times New Roman" w:eastAsia="Times New Roman" w:hAnsi="Times New Roman" w:cs="Times New Roman"/>
          <w:sz w:val="24"/>
          <w:szCs w:val="24"/>
          <w:lang w:eastAsia="ru-RU"/>
        </w:rPr>
        <w:t>Предмет </w:t>
      </w:r>
      <w:r w:rsidRPr="006F0A73">
        <w:rPr>
          <w:rFonts w:ascii="Times New Roman" w:eastAsia="Times New Roman" w:hAnsi="Times New Roman" w:cs="Times New Roman"/>
          <w:sz w:val="24"/>
          <w:szCs w:val="24"/>
          <w:u w:val="single"/>
          <w:lang w:eastAsia="ru-RU"/>
        </w:rPr>
        <w:t>«Музыка»</w:t>
      </w:r>
      <w:r w:rsidR="003764CA">
        <w:rPr>
          <w:rFonts w:ascii="Times New Roman" w:eastAsia="Times New Roman" w:hAnsi="Times New Roman" w:cs="Times New Roman"/>
          <w:sz w:val="24"/>
          <w:szCs w:val="24"/>
          <w:lang w:eastAsia="ru-RU"/>
        </w:rPr>
        <w:t> 6</w:t>
      </w:r>
      <w:r w:rsidRPr="006F0A73">
        <w:rPr>
          <w:rFonts w:ascii="Times New Roman" w:eastAsia="Times New Roman" w:hAnsi="Times New Roman" w:cs="Times New Roman"/>
          <w:sz w:val="24"/>
          <w:szCs w:val="24"/>
          <w:lang w:eastAsia="ru-RU"/>
        </w:rPr>
        <w:t>-8 класса входит в компонент образовательного учреждения. Данный курс обеспечивает непрерывность изучения данного предмета в сред</w:t>
      </w:r>
      <w:r w:rsidR="003764CA">
        <w:rPr>
          <w:rFonts w:ascii="Times New Roman" w:eastAsia="Times New Roman" w:hAnsi="Times New Roman" w:cs="Times New Roman"/>
          <w:sz w:val="24"/>
          <w:szCs w:val="24"/>
          <w:lang w:eastAsia="ru-RU"/>
        </w:rPr>
        <w:t xml:space="preserve">нем звене. На изучение курса в           </w:t>
      </w:r>
      <w:r w:rsidRPr="006F0A73">
        <w:rPr>
          <w:rFonts w:ascii="Times New Roman" w:eastAsia="Times New Roman" w:hAnsi="Times New Roman" w:cs="Times New Roman"/>
          <w:sz w:val="24"/>
          <w:szCs w:val="24"/>
          <w:lang w:eastAsia="ru-RU"/>
        </w:rPr>
        <w:t>7</w:t>
      </w:r>
      <w:r w:rsidR="003764CA">
        <w:rPr>
          <w:rFonts w:ascii="Times New Roman" w:eastAsia="Times New Roman" w:hAnsi="Times New Roman" w:cs="Times New Roman"/>
          <w:sz w:val="24"/>
          <w:szCs w:val="24"/>
          <w:lang w:eastAsia="ru-RU"/>
        </w:rPr>
        <w:t>=8 классах отводится по 34 часов, 17 часов – в 6</w:t>
      </w:r>
      <w:r w:rsidRPr="006F0A73">
        <w:rPr>
          <w:rFonts w:ascii="Times New Roman" w:eastAsia="Times New Roman" w:hAnsi="Times New Roman" w:cs="Times New Roman"/>
          <w:sz w:val="24"/>
          <w:szCs w:val="24"/>
          <w:lang w:eastAsia="ru-RU"/>
        </w:rPr>
        <w:t xml:space="preserve"> классе.</w:t>
      </w:r>
    </w:p>
    <w:p w:rsidR="003764CA" w:rsidRDefault="003764CA" w:rsidP="00C8614A">
      <w:pPr>
        <w:shd w:val="clear" w:color="auto" w:fill="FFFFFF"/>
        <w:spacing w:after="0" w:line="294" w:lineRule="atLeast"/>
        <w:rPr>
          <w:rFonts w:ascii="Times New Roman" w:eastAsia="Times New Roman" w:hAnsi="Times New Roman" w:cs="Times New Roman"/>
          <w:sz w:val="24"/>
          <w:szCs w:val="24"/>
          <w:lang w:eastAsia="ru-RU"/>
        </w:rPr>
      </w:pPr>
    </w:p>
    <w:p w:rsidR="00C8614A" w:rsidRPr="006F0A73" w:rsidRDefault="00C8614A" w:rsidP="00C8614A">
      <w:pPr>
        <w:shd w:val="clear" w:color="auto" w:fill="FFFFFF"/>
        <w:spacing w:after="0" w:line="294" w:lineRule="atLeast"/>
        <w:rPr>
          <w:rFonts w:ascii="Times New Roman" w:eastAsia="Times New Roman" w:hAnsi="Times New Roman" w:cs="Times New Roman"/>
          <w:sz w:val="24"/>
          <w:szCs w:val="24"/>
          <w:lang w:eastAsia="ru-RU"/>
        </w:rPr>
      </w:pPr>
      <w:bookmarkStart w:id="0" w:name="_GoBack"/>
      <w:bookmarkEnd w:id="0"/>
      <w:r w:rsidRPr="006F0A73">
        <w:rPr>
          <w:rFonts w:ascii="Times New Roman" w:eastAsia="Times New Roman" w:hAnsi="Times New Roman" w:cs="Times New Roman"/>
          <w:sz w:val="24"/>
          <w:szCs w:val="24"/>
          <w:lang w:eastAsia="ru-RU"/>
        </w:rPr>
        <w:br/>
      </w:r>
    </w:p>
    <w:p w:rsidR="00C8614A" w:rsidRPr="006F0A73" w:rsidRDefault="00C8614A" w:rsidP="00C8614A">
      <w:pPr>
        <w:shd w:val="clear" w:color="auto" w:fill="FFFFFF"/>
        <w:spacing w:after="0" w:line="294" w:lineRule="atLeast"/>
        <w:jc w:val="center"/>
        <w:rPr>
          <w:rFonts w:ascii="Times New Roman" w:eastAsia="Times New Roman" w:hAnsi="Times New Roman" w:cs="Times New Roman"/>
          <w:sz w:val="24"/>
          <w:szCs w:val="24"/>
          <w:lang w:eastAsia="ru-RU"/>
        </w:rPr>
      </w:pPr>
    </w:p>
    <w:p w:rsidR="00C8614A" w:rsidRPr="006F0A73" w:rsidRDefault="00C8614A" w:rsidP="00C8614A">
      <w:pPr>
        <w:shd w:val="clear" w:color="auto" w:fill="FFFFFF"/>
        <w:spacing w:after="0" w:line="294" w:lineRule="atLeast"/>
        <w:jc w:val="center"/>
        <w:rPr>
          <w:rFonts w:ascii="Times New Roman" w:eastAsia="Times New Roman" w:hAnsi="Times New Roman" w:cs="Times New Roman"/>
          <w:sz w:val="24"/>
          <w:szCs w:val="24"/>
          <w:lang w:eastAsia="ru-RU"/>
        </w:rPr>
      </w:pPr>
    </w:p>
    <w:sectPr w:rsidR="00C8614A" w:rsidRPr="006F0A73" w:rsidSect="00B208C1">
      <w:headerReference w:type="default" r:id="rId8"/>
      <w:pgSz w:w="11906" w:h="16838"/>
      <w:pgMar w:top="1134"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2936" w:rsidRDefault="00EF2936">
      <w:pPr>
        <w:spacing w:after="0" w:line="240" w:lineRule="auto"/>
      </w:pPr>
      <w:r>
        <w:separator/>
      </w:r>
    </w:p>
  </w:endnote>
  <w:endnote w:type="continuationSeparator" w:id="0">
    <w:p w:rsidR="00EF2936" w:rsidRDefault="00EF29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2936" w:rsidRDefault="00EF2936">
      <w:pPr>
        <w:spacing w:after="0" w:line="240" w:lineRule="auto"/>
      </w:pPr>
      <w:r>
        <w:separator/>
      </w:r>
    </w:p>
  </w:footnote>
  <w:footnote w:type="continuationSeparator" w:id="0">
    <w:p w:rsidR="00EF2936" w:rsidRDefault="00EF29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7F71" w:rsidRDefault="00067F71">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714AA5E"/>
    <w:lvl w:ilvl="0">
      <w:numFmt w:val="bullet"/>
      <w:lvlText w:val="*"/>
      <w:lvlJc w:val="left"/>
    </w:lvl>
  </w:abstractNum>
  <w:abstractNum w:abstractNumId="1" w15:restartNumberingAfterBreak="0">
    <w:nsid w:val="001B3FB5"/>
    <w:multiLevelType w:val="hybridMultilevel"/>
    <w:tmpl w:val="77C8C60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07017372"/>
    <w:multiLevelType w:val="multilevel"/>
    <w:tmpl w:val="6BC28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E46CFA"/>
    <w:multiLevelType w:val="hybridMultilevel"/>
    <w:tmpl w:val="1DA6C58A"/>
    <w:lvl w:ilvl="0" w:tplc="04190001">
      <w:start w:val="1"/>
      <w:numFmt w:val="bullet"/>
      <w:lvlText w:val=""/>
      <w:lvlJc w:val="left"/>
      <w:pPr>
        <w:tabs>
          <w:tab w:val="num" w:pos="720"/>
        </w:tabs>
        <w:ind w:left="720" w:hanging="360"/>
      </w:pPr>
      <w:rPr>
        <w:rFonts w:ascii="Symbol" w:hAnsi="Symbol" w:hint="default"/>
      </w:rPr>
    </w:lvl>
    <w:lvl w:ilvl="1" w:tplc="CD9A1C90">
      <w:numFmt w:val="bullet"/>
      <w:lvlText w:val="•"/>
      <w:lvlJc w:val="left"/>
      <w:pPr>
        <w:ind w:left="1440" w:hanging="360"/>
      </w:pPr>
      <w:rPr>
        <w:rFonts w:ascii="Times New Roman" w:eastAsia="Calibri"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9366D7"/>
    <w:multiLevelType w:val="multilevel"/>
    <w:tmpl w:val="1A6E7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ED0260"/>
    <w:multiLevelType w:val="multilevel"/>
    <w:tmpl w:val="97A62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01468D"/>
    <w:multiLevelType w:val="multilevel"/>
    <w:tmpl w:val="94B20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60760F7"/>
    <w:multiLevelType w:val="multilevel"/>
    <w:tmpl w:val="45E4B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305320"/>
    <w:multiLevelType w:val="multilevel"/>
    <w:tmpl w:val="8FE00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7078A5"/>
    <w:multiLevelType w:val="multilevel"/>
    <w:tmpl w:val="2D34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4E304A"/>
    <w:multiLevelType w:val="multilevel"/>
    <w:tmpl w:val="8DE8A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E225588"/>
    <w:multiLevelType w:val="multilevel"/>
    <w:tmpl w:val="FDBA5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4B375A"/>
    <w:multiLevelType w:val="hybridMultilevel"/>
    <w:tmpl w:val="6534E310"/>
    <w:lvl w:ilvl="0" w:tplc="04190001">
      <w:start w:val="1"/>
      <w:numFmt w:val="bullet"/>
      <w:lvlText w:val=""/>
      <w:lvlJc w:val="left"/>
      <w:pPr>
        <w:ind w:left="-177" w:hanging="390"/>
      </w:pPr>
      <w:rPr>
        <w:rFonts w:ascii="Symbol" w:hAnsi="Symbol"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3" w15:restartNumberingAfterBreak="0">
    <w:nsid w:val="430A170C"/>
    <w:multiLevelType w:val="multilevel"/>
    <w:tmpl w:val="DC6001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5BD378D"/>
    <w:multiLevelType w:val="multilevel"/>
    <w:tmpl w:val="BC140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84D69C6"/>
    <w:multiLevelType w:val="hybridMultilevel"/>
    <w:tmpl w:val="3F26F83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1E55E6"/>
    <w:multiLevelType w:val="multilevel"/>
    <w:tmpl w:val="33DAB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300449"/>
    <w:multiLevelType w:val="multilevel"/>
    <w:tmpl w:val="3A50A2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EF63F8B"/>
    <w:multiLevelType w:val="multilevel"/>
    <w:tmpl w:val="F836D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703314E"/>
    <w:multiLevelType w:val="multilevel"/>
    <w:tmpl w:val="69147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8B0727D"/>
    <w:multiLevelType w:val="multilevel"/>
    <w:tmpl w:val="F48894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96F23DF"/>
    <w:multiLevelType w:val="multilevel"/>
    <w:tmpl w:val="A1CA5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617D87"/>
    <w:multiLevelType w:val="multilevel"/>
    <w:tmpl w:val="EEBA1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6207FA"/>
    <w:multiLevelType w:val="hybridMultilevel"/>
    <w:tmpl w:val="802234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9932D0"/>
    <w:multiLevelType w:val="multilevel"/>
    <w:tmpl w:val="02442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0"/>
  </w:num>
  <w:num w:numId="3">
    <w:abstractNumId w:val="20"/>
  </w:num>
  <w:num w:numId="4">
    <w:abstractNumId w:val="13"/>
  </w:num>
  <w:num w:numId="5">
    <w:abstractNumId w:val="6"/>
  </w:num>
  <w:num w:numId="6">
    <w:abstractNumId w:val="21"/>
  </w:num>
  <w:num w:numId="7">
    <w:abstractNumId w:val="14"/>
  </w:num>
  <w:num w:numId="8">
    <w:abstractNumId w:val="4"/>
  </w:num>
  <w:num w:numId="9">
    <w:abstractNumId w:val="8"/>
  </w:num>
  <w:num w:numId="10">
    <w:abstractNumId w:val="24"/>
  </w:num>
  <w:num w:numId="11">
    <w:abstractNumId w:val="19"/>
  </w:num>
  <w:num w:numId="12">
    <w:abstractNumId w:val="22"/>
  </w:num>
  <w:num w:numId="13">
    <w:abstractNumId w:val="7"/>
  </w:num>
  <w:num w:numId="14">
    <w:abstractNumId w:val="16"/>
  </w:num>
  <w:num w:numId="15">
    <w:abstractNumId w:val="12"/>
  </w:num>
  <w:num w:numId="16">
    <w:abstractNumId w:val="5"/>
  </w:num>
  <w:num w:numId="17">
    <w:abstractNumId w:val="2"/>
  </w:num>
  <w:num w:numId="18">
    <w:abstractNumId w:val="3"/>
  </w:num>
  <w:num w:numId="19">
    <w:abstractNumId w:val="23"/>
  </w:num>
  <w:num w:numId="20">
    <w:abstractNumId w:val="15"/>
  </w:num>
  <w:num w:numId="21">
    <w:abstractNumId w:val="0"/>
    <w:lvlOverride w:ilvl="0">
      <w:lvl w:ilvl="0">
        <w:numFmt w:val="bullet"/>
        <w:lvlText w:val="•"/>
        <w:legacy w:legacy="1" w:legacySpace="0" w:legacyIndent="211"/>
        <w:lvlJc w:val="left"/>
        <w:rPr>
          <w:rFonts w:ascii="Times New Roman" w:hAnsi="Times New Roman" w:hint="default"/>
        </w:rPr>
      </w:lvl>
    </w:lvlOverride>
  </w:num>
  <w:num w:numId="22">
    <w:abstractNumId w:val="0"/>
    <w:lvlOverride w:ilvl="0">
      <w:lvl w:ilvl="0">
        <w:numFmt w:val="bullet"/>
        <w:lvlText w:val="—"/>
        <w:legacy w:legacy="1" w:legacySpace="0" w:legacyIndent="250"/>
        <w:lvlJc w:val="left"/>
        <w:rPr>
          <w:rFonts w:ascii="Times New Roman" w:hAnsi="Times New Roman" w:hint="default"/>
        </w:rPr>
      </w:lvl>
    </w:lvlOverride>
  </w:num>
  <w:num w:numId="23">
    <w:abstractNumId w:val="1"/>
  </w:num>
  <w:num w:numId="24">
    <w:abstractNumId w:val="9"/>
  </w:num>
  <w:num w:numId="25">
    <w:abstractNumId w:val="18"/>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3A10"/>
    <w:rsid w:val="00015C35"/>
    <w:rsid w:val="000519C6"/>
    <w:rsid w:val="00067F71"/>
    <w:rsid w:val="00074103"/>
    <w:rsid w:val="00082BBE"/>
    <w:rsid w:val="000D05C4"/>
    <w:rsid w:val="000E39EB"/>
    <w:rsid w:val="000E4D56"/>
    <w:rsid w:val="000E5F4B"/>
    <w:rsid w:val="000F1577"/>
    <w:rsid w:val="000F5883"/>
    <w:rsid w:val="00102CB5"/>
    <w:rsid w:val="00104591"/>
    <w:rsid w:val="00114540"/>
    <w:rsid w:val="00137EE9"/>
    <w:rsid w:val="00152F5E"/>
    <w:rsid w:val="00160B6B"/>
    <w:rsid w:val="00182FF4"/>
    <w:rsid w:val="001B182E"/>
    <w:rsid w:val="001B59B9"/>
    <w:rsid w:val="001C44A9"/>
    <w:rsid w:val="001D1B8D"/>
    <w:rsid w:val="001E37E0"/>
    <w:rsid w:val="00204C21"/>
    <w:rsid w:val="00211DEE"/>
    <w:rsid w:val="00221BCF"/>
    <w:rsid w:val="00276425"/>
    <w:rsid w:val="002F49D9"/>
    <w:rsid w:val="00311B7B"/>
    <w:rsid w:val="003201F5"/>
    <w:rsid w:val="003473C4"/>
    <w:rsid w:val="00366258"/>
    <w:rsid w:val="00366531"/>
    <w:rsid w:val="003718C9"/>
    <w:rsid w:val="003764CA"/>
    <w:rsid w:val="00384FFC"/>
    <w:rsid w:val="003A0BB2"/>
    <w:rsid w:val="003B3A5E"/>
    <w:rsid w:val="003B41C8"/>
    <w:rsid w:val="003E16DD"/>
    <w:rsid w:val="00425CC3"/>
    <w:rsid w:val="0044623D"/>
    <w:rsid w:val="004615B5"/>
    <w:rsid w:val="00475590"/>
    <w:rsid w:val="00476998"/>
    <w:rsid w:val="00490D24"/>
    <w:rsid w:val="004A41AF"/>
    <w:rsid w:val="004A6B47"/>
    <w:rsid w:val="004D60F3"/>
    <w:rsid w:val="004E755C"/>
    <w:rsid w:val="005034EF"/>
    <w:rsid w:val="00504C62"/>
    <w:rsid w:val="00542892"/>
    <w:rsid w:val="00575D6C"/>
    <w:rsid w:val="00591AC1"/>
    <w:rsid w:val="00592FF2"/>
    <w:rsid w:val="005A1C55"/>
    <w:rsid w:val="005A6265"/>
    <w:rsid w:val="005D2063"/>
    <w:rsid w:val="005D5E67"/>
    <w:rsid w:val="005F72CB"/>
    <w:rsid w:val="006003BF"/>
    <w:rsid w:val="006214FF"/>
    <w:rsid w:val="00634543"/>
    <w:rsid w:val="00635757"/>
    <w:rsid w:val="00683C00"/>
    <w:rsid w:val="0069391E"/>
    <w:rsid w:val="006A1492"/>
    <w:rsid w:val="006A655F"/>
    <w:rsid w:val="006F0A73"/>
    <w:rsid w:val="00743591"/>
    <w:rsid w:val="00752CDA"/>
    <w:rsid w:val="00763732"/>
    <w:rsid w:val="00764058"/>
    <w:rsid w:val="00764A3B"/>
    <w:rsid w:val="0076585D"/>
    <w:rsid w:val="007A5EB4"/>
    <w:rsid w:val="007B531F"/>
    <w:rsid w:val="007B6851"/>
    <w:rsid w:val="007D65F1"/>
    <w:rsid w:val="007D775A"/>
    <w:rsid w:val="00802FA8"/>
    <w:rsid w:val="00810BF0"/>
    <w:rsid w:val="0083760C"/>
    <w:rsid w:val="008A0774"/>
    <w:rsid w:val="008A1763"/>
    <w:rsid w:val="008A1789"/>
    <w:rsid w:val="008B67D1"/>
    <w:rsid w:val="008C36B0"/>
    <w:rsid w:val="00903C45"/>
    <w:rsid w:val="00916D73"/>
    <w:rsid w:val="00917E8E"/>
    <w:rsid w:val="00944CDF"/>
    <w:rsid w:val="0095013C"/>
    <w:rsid w:val="009A4605"/>
    <w:rsid w:val="009C5E6D"/>
    <w:rsid w:val="009F346C"/>
    <w:rsid w:val="00A16C12"/>
    <w:rsid w:val="00A2634B"/>
    <w:rsid w:val="00A409B5"/>
    <w:rsid w:val="00A57621"/>
    <w:rsid w:val="00AA5473"/>
    <w:rsid w:val="00AB06D5"/>
    <w:rsid w:val="00AB3A10"/>
    <w:rsid w:val="00B03541"/>
    <w:rsid w:val="00B208C1"/>
    <w:rsid w:val="00B27584"/>
    <w:rsid w:val="00B50BF9"/>
    <w:rsid w:val="00B6674B"/>
    <w:rsid w:val="00BA0672"/>
    <w:rsid w:val="00BC2E1E"/>
    <w:rsid w:val="00BD585A"/>
    <w:rsid w:val="00BF5C87"/>
    <w:rsid w:val="00C37C79"/>
    <w:rsid w:val="00C4243B"/>
    <w:rsid w:val="00C434B6"/>
    <w:rsid w:val="00C4666B"/>
    <w:rsid w:val="00C539EA"/>
    <w:rsid w:val="00C623DA"/>
    <w:rsid w:val="00C62BE9"/>
    <w:rsid w:val="00C8614A"/>
    <w:rsid w:val="00CD715B"/>
    <w:rsid w:val="00CE4469"/>
    <w:rsid w:val="00CF004A"/>
    <w:rsid w:val="00D20307"/>
    <w:rsid w:val="00D246A2"/>
    <w:rsid w:val="00D32251"/>
    <w:rsid w:val="00D33A2B"/>
    <w:rsid w:val="00D409F5"/>
    <w:rsid w:val="00D86447"/>
    <w:rsid w:val="00DB389A"/>
    <w:rsid w:val="00DD24A8"/>
    <w:rsid w:val="00DD6ED7"/>
    <w:rsid w:val="00DE3B6B"/>
    <w:rsid w:val="00E216F8"/>
    <w:rsid w:val="00E2188C"/>
    <w:rsid w:val="00EC12B8"/>
    <w:rsid w:val="00EF2936"/>
    <w:rsid w:val="00EF458E"/>
    <w:rsid w:val="00F2084E"/>
    <w:rsid w:val="00F377C9"/>
    <w:rsid w:val="00F6362F"/>
    <w:rsid w:val="00F74F34"/>
    <w:rsid w:val="00F75E8E"/>
    <w:rsid w:val="00F82D68"/>
    <w:rsid w:val="00FA1095"/>
    <w:rsid w:val="00FD69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4900E"/>
  <w15:chartTrackingRefBased/>
  <w15:docId w15:val="{48AE623F-2738-4D9B-A797-0AC057EE8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8614A"/>
  </w:style>
  <w:style w:type="paragraph" w:customStyle="1" w:styleId="msonormal0">
    <w:name w:val="msonormal"/>
    <w:basedOn w:val="a"/>
    <w:rsid w:val="00C861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
    <w:name w:val="c31"/>
    <w:basedOn w:val="a"/>
    <w:rsid w:val="00C8614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C8614A"/>
  </w:style>
  <w:style w:type="paragraph" w:customStyle="1" w:styleId="c5">
    <w:name w:val="c5"/>
    <w:basedOn w:val="a"/>
    <w:rsid w:val="00C8614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C8614A"/>
  </w:style>
  <w:style w:type="character" w:customStyle="1" w:styleId="c8">
    <w:name w:val="c8"/>
    <w:basedOn w:val="a0"/>
    <w:rsid w:val="00C8614A"/>
  </w:style>
  <w:style w:type="paragraph" w:customStyle="1" w:styleId="c65">
    <w:name w:val="c65"/>
    <w:basedOn w:val="a"/>
    <w:rsid w:val="00C8614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3">
    <w:name w:val="c53"/>
    <w:basedOn w:val="a0"/>
    <w:rsid w:val="00C8614A"/>
  </w:style>
  <w:style w:type="character" w:customStyle="1" w:styleId="c83">
    <w:name w:val="c83"/>
    <w:basedOn w:val="a0"/>
    <w:rsid w:val="00C8614A"/>
  </w:style>
  <w:style w:type="paragraph" w:customStyle="1" w:styleId="c120">
    <w:name w:val="c120"/>
    <w:basedOn w:val="a"/>
    <w:rsid w:val="00C8614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9">
    <w:name w:val="c39"/>
    <w:basedOn w:val="a0"/>
    <w:rsid w:val="00C8614A"/>
  </w:style>
  <w:style w:type="character" w:customStyle="1" w:styleId="c56">
    <w:name w:val="c56"/>
    <w:basedOn w:val="a0"/>
    <w:rsid w:val="00C8614A"/>
  </w:style>
  <w:style w:type="character" w:customStyle="1" w:styleId="c76">
    <w:name w:val="c76"/>
    <w:basedOn w:val="a0"/>
    <w:rsid w:val="00C8614A"/>
  </w:style>
  <w:style w:type="paragraph" w:customStyle="1" w:styleId="c4">
    <w:name w:val="c4"/>
    <w:basedOn w:val="a"/>
    <w:rsid w:val="00C861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C8614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4">
    <w:name w:val="c54"/>
    <w:basedOn w:val="a0"/>
    <w:rsid w:val="00C8614A"/>
  </w:style>
  <w:style w:type="paragraph" w:customStyle="1" w:styleId="c17">
    <w:name w:val="c17"/>
    <w:basedOn w:val="a"/>
    <w:rsid w:val="00C8614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0">
    <w:name w:val="c90"/>
    <w:basedOn w:val="a0"/>
    <w:rsid w:val="00C8614A"/>
  </w:style>
  <w:style w:type="character" w:customStyle="1" w:styleId="c133">
    <w:name w:val="c133"/>
    <w:basedOn w:val="a0"/>
    <w:rsid w:val="00C8614A"/>
  </w:style>
  <w:style w:type="character" w:customStyle="1" w:styleId="c129">
    <w:name w:val="c129"/>
    <w:basedOn w:val="a0"/>
    <w:rsid w:val="00C8614A"/>
  </w:style>
  <w:style w:type="character" w:customStyle="1" w:styleId="c105">
    <w:name w:val="c105"/>
    <w:basedOn w:val="a0"/>
    <w:rsid w:val="00C8614A"/>
  </w:style>
  <w:style w:type="character" w:customStyle="1" w:styleId="c23">
    <w:name w:val="c23"/>
    <w:basedOn w:val="a0"/>
    <w:rsid w:val="00C8614A"/>
  </w:style>
  <w:style w:type="character" w:customStyle="1" w:styleId="c30">
    <w:name w:val="c30"/>
    <w:basedOn w:val="a0"/>
    <w:rsid w:val="00C8614A"/>
  </w:style>
  <w:style w:type="character" w:customStyle="1" w:styleId="c11">
    <w:name w:val="c11"/>
    <w:basedOn w:val="a0"/>
    <w:rsid w:val="00C8614A"/>
  </w:style>
  <w:style w:type="character" w:customStyle="1" w:styleId="c16">
    <w:name w:val="c16"/>
    <w:basedOn w:val="a0"/>
    <w:rsid w:val="00C8614A"/>
  </w:style>
  <w:style w:type="character" w:customStyle="1" w:styleId="c55">
    <w:name w:val="c55"/>
    <w:basedOn w:val="a0"/>
    <w:rsid w:val="00C8614A"/>
  </w:style>
  <w:style w:type="character" w:customStyle="1" w:styleId="c48">
    <w:name w:val="c48"/>
    <w:basedOn w:val="a0"/>
    <w:rsid w:val="00C8614A"/>
  </w:style>
  <w:style w:type="character" w:customStyle="1" w:styleId="c116">
    <w:name w:val="c116"/>
    <w:basedOn w:val="a0"/>
    <w:rsid w:val="00C8614A"/>
  </w:style>
  <w:style w:type="character" w:customStyle="1" w:styleId="c63">
    <w:name w:val="c63"/>
    <w:basedOn w:val="a0"/>
    <w:rsid w:val="00C8614A"/>
  </w:style>
  <w:style w:type="character" w:customStyle="1" w:styleId="c100">
    <w:name w:val="c100"/>
    <w:basedOn w:val="a0"/>
    <w:rsid w:val="00C8614A"/>
  </w:style>
  <w:style w:type="character" w:customStyle="1" w:styleId="c20">
    <w:name w:val="c20"/>
    <w:basedOn w:val="a0"/>
    <w:rsid w:val="00C8614A"/>
  </w:style>
  <w:style w:type="character" w:customStyle="1" w:styleId="c72">
    <w:name w:val="c72"/>
    <w:basedOn w:val="a0"/>
    <w:rsid w:val="00C8614A"/>
  </w:style>
  <w:style w:type="character" w:customStyle="1" w:styleId="c10">
    <w:name w:val="c10"/>
    <w:basedOn w:val="a0"/>
    <w:rsid w:val="00C8614A"/>
  </w:style>
  <w:style w:type="character" w:customStyle="1" w:styleId="c1">
    <w:name w:val="c1"/>
    <w:basedOn w:val="a0"/>
    <w:rsid w:val="00C8614A"/>
  </w:style>
  <w:style w:type="character" w:customStyle="1" w:styleId="c2">
    <w:name w:val="c2"/>
    <w:basedOn w:val="a0"/>
    <w:rsid w:val="00C8614A"/>
  </w:style>
  <w:style w:type="paragraph" w:customStyle="1" w:styleId="c19">
    <w:name w:val="c19"/>
    <w:basedOn w:val="a"/>
    <w:rsid w:val="00C8614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
    <w:name w:val="c18"/>
    <w:basedOn w:val="a0"/>
    <w:rsid w:val="00C8614A"/>
  </w:style>
  <w:style w:type="character" w:customStyle="1" w:styleId="c25">
    <w:name w:val="c25"/>
    <w:basedOn w:val="a0"/>
    <w:rsid w:val="00C8614A"/>
  </w:style>
  <w:style w:type="paragraph" w:customStyle="1" w:styleId="c27">
    <w:name w:val="c27"/>
    <w:basedOn w:val="a"/>
    <w:rsid w:val="00C861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C861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7">
    <w:name w:val="c117"/>
    <w:basedOn w:val="a"/>
    <w:rsid w:val="00C8614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2">
    <w:name w:val="c42"/>
    <w:basedOn w:val="a0"/>
    <w:rsid w:val="00C8614A"/>
  </w:style>
  <w:style w:type="character" w:customStyle="1" w:styleId="c85">
    <w:name w:val="c85"/>
    <w:basedOn w:val="a0"/>
    <w:rsid w:val="00C8614A"/>
  </w:style>
  <w:style w:type="character" w:customStyle="1" w:styleId="c74">
    <w:name w:val="c74"/>
    <w:basedOn w:val="a0"/>
    <w:rsid w:val="00C8614A"/>
  </w:style>
  <w:style w:type="numbering" w:customStyle="1" w:styleId="2">
    <w:name w:val="Нет списка2"/>
    <w:next w:val="a2"/>
    <w:uiPriority w:val="99"/>
    <w:semiHidden/>
    <w:unhideWhenUsed/>
    <w:rsid w:val="00C8614A"/>
  </w:style>
  <w:style w:type="paragraph" w:styleId="a3">
    <w:name w:val="Normal (Web)"/>
    <w:basedOn w:val="a"/>
    <w:uiPriority w:val="99"/>
    <w:semiHidden/>
    <w:unhideWhenUsed/>
    <w:rsid w:val="00C8614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v-button-doc-player">
    <w:name w:val="v-button-doc-player"/>
    <w:basedOn w:val="a0"/>
    <w:rsid w:val="00C8614A"/>
  </w:style>
  <w:style w:type="paragraph" w:styleId="a4">
    <w:name w:val="Balloon Text"/>
    <w:basedOn w:val="a"/>
    <w:link w:val="a5"/>
    <w:uiPriority w:val="99"/>
    <w:semiHidden/>
    <w:unhideWhenUsed/>
    <w:rsid w:val="00683C00"/>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83C00"/>
    <w:rPr>
      <w:rFonts w:ascii="Segoe UI" w:hAnsi="Segoe UI" w:cs="Segoe UI"/>
      <w:sz w:val="18"/>
      <w:szCs w:val="18"/>
    </w:rPr>
  </w:style>
  <w:style w:type="numbering" w:customStyle="1" w:styleId="3">
    <w:name w:val="Нет списка3"/>
    <w:next w:val="a2"/>
    <w:uiPriority w:val="99"/>
    <w:semiHidden/>
    <w:unhideWhenUsed/>
    <w:rsid w:val="000E4D56"/>
  </w:style>
  <w:style w:type="paragraph" w:styleId="a6">
    <w:name w:val="List Paragraph"/>
    <w:basedOn w:val="a"/>
    <w:uiPriority w:val="34"/>
    <w:qFormat/>
    <w:rsid w:val="00B50BF9"/>
    <w:pPr>
      <w:ind w:left="720"/>
      <w:contextualSpacing/>
    </w:pPr>
  </w:style>
  <w:style w:type="paragraph" w:styleId="a7">
    <w:name w:val="header"/>
    <w:basedOn w:val="a"/>
    <w:link w:val="a8"/>
    <w:uiPriority w:val="99"/>
    <w:rsid w:val="00152F5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uiPriority w:val="99"/>
    <w:rsid w:val="00152F5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5732287">
      <w:bodyDiv w:val="1"/>
      <w:marLeft w:val="0"/>
      <w:marRight w:val="0"/>
      <w:marTop w:val="0"/>
      <w:marBottom w:val="0"/>
      <w:divBdr>
        <w:top w:val="none" w:sz="0" w:space="0" w:color="auto"/>
        <w:left w:val="none" w:sz="0" w:space="0" w:color="auto"/>
        <w:bottom w:val="none" w:sz="0" w:space="0" w:color="auto"/>
        <w:right w:val="none" w:sz="0" w:space="0" w:color="auto"/>
      </w:divBdr>
    </w:div>
    <w:div w:id="1017654020">
      <w:bodyDiv w:val="1"/>
      <w:marLeft w:val="0"/>
      <w:marRight w:val="0"/>
      <w:marTop w:val="0"/>
      <w:marBottom w:val="0"/>
      <w:divBdr>
        <w:top w:val="none" w:sz="0" w:space="0" w:color="auto"/>
        <w:left w:val="none" w:sz="0" w:space="0" w:color="auto"/>
        <w:bottom w:val="none" w:sz="0" w:space="0" w:color="auto"/>
        <w:right w:val="none" w:sz="0" w:space="0" w:color="auto"/>
      </w:divBdr>
    </w:div>
    <w:div w:id="1073965788">
      <w:bodyDiv w:val="1"/>
      <w:marLeft w:val="0"/>
      <w:marRight w:val="0"/>
      <w:marTop w:val="0"/>
      <w:marBottom w:val="0"/>
      <w:divBdr>
        <w:top w:val="none" w:sz="0" w:space="0" w:color="auto"/>
        <w:left w:val="none" w:sz="0" w:space="0" w:color="auto"/>
        <w:bottom w:val="none" w:sz="0" w:space="0" w:color="auto"/>
        <w:right w:val="none" w:sz="0" w:space="0" w:color="auto"/>
      </w:divBdr>
      <w:divsChild>
        <w:div w:id="1692098813">
          <w:marLeft w:val="0"/>
          <w:marRight w:val="0"/>
          <w:marTop w:val="0"/>
          <w:marBottom w:val="0"/>
          <w:divBdr>
            <w:top w:val="none" w:sz="0" w:space="0" w:color="auto"/>
            <w:left w:val="none" w:sz="0" w:space="0" w:color="auto"/>
            <w:bottom w:val="none" w:sz="0" w:space="0" w:color="auto"/>
            <w:right w:val="none" w:sz="0" w:space="0" w:color="auto"/>
          </w:divBdr>
          <w:divsChild>
            <w:div w:id="1109817215">
              <w:marLeft w:val="0"/>
              <w:marRight w:val="0"/>
              <w:marTop w:val="0"/>
              <w:marBottom w:val="0"/>
              <w:divBdr>
                <w:top w:val="none" w:sz="0" w:space="0" w:color="auto"/>
                <w:left w:val="none" w:sz="0" w:space="0" w:color="auto"/>
                <w:bottom w:val="none" w:sz="0" w:space="0" w:color="auto"/>
                <w:right w:val="none" w:sz="0" w:space="0" w:color="auto"/>
              </w:divBdr>
              <w:divsChild>
                <w:div w:id="1594509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680067">
          <w:marLeft w:val="0"/>
          <w:marRight w:val="0"/>
          <w:marTop w:val="0"/>
          <w:marBottom w:val="0"/>
          <w:divBdr>
            <w:top w:val="none" w:sz="0" w:space="0" w:color="auto"/>
            <w:left w:val="none" w:sz="0" w:space="0" w:color="auto"/>
            <w:bottom w:val="none" w:sz="0" w:space="0" w:color="auto"/>
            <w:right w:val="none" w:sz="0" w:space="0" w:color="auto"/>
          </w:divBdr>
          <w:divsChild>
            <w:div w:id="2100783169">
              <w:marLeft w:val="0"/>
              <w:marRight w:val="163"/>
              <w:marTop w:val="0"/>
              <w:marBottom w:val="0"/>
              <w:divBdr>
                <w:top w:val="none" w:sz="0" w:space="0" w:color="auto"/>
                <w:left w:val="none" w:sz="0" w:space="0" w:color="auto"/>
                <w:bottom w:val="none" w:sz="0" w:space="0" w:color="auto"/>
                <w:right w:val="none" w:sz="0" w:space="0" w:color="auto"/>
              </w:divBdr>
            </w:div>
          </w:divsChild>
        </w:div>
      </w:divsChild>
    </w:div>
    <w:div w:id="1265386732">
      <w:bodyDiv w:val="1"/>
      <w:marLeft w:val="0"/>
      <w:marRight w:val="0"/>
      <w:marTop w:val="0"/>
      <w:marBottom w:val="0"/>
      <w:divBdr>
        <w:top w:val="none" w:sz="0" w:space="0" w:color="auto"/>
        <w:left w:val="none" w:sz="0" w:space="0" w:color="auto"/>
        <w:bottom w:val="none" w:sz="0" w:space="0" w:color="auto"/>
        <w:right w:val="none" w:sz="0" w:space="0" w:color="auto"/>
      </w:divBdr>
    </w:div>
    <w:div w:id="1477723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02765-C8D8-46B2-B74C-2549D5C01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12</Pages>
  <Words>5099</Words>
  <Characters>29070</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Малика</dc:creator>
  <cp:keywords/>
  <dc:description/>
  <cp:lastModifiedBy>Малика</cp:lastModifiedBy>
  <cp:revision>122</cp:revision>
  <cp:lastPrinted>2021-09-05T18:02:00Z</cp:lastPrinted>
  <dcterms:created xsi:type="dcterms:W3CDTF">2019-08-14T16:18:00Z</dcterms:created>
  <dcterms:modified xsi:type="dcterms:W3CDTF">2022-11-29T12:25:00Z</dcterms:modified>
</cp:coreProperties>
</file>